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4"/>
        <w:gridCol w:w="6646"/>
      </w:tblGrid>
      <w:tr w:rsidR="00DB7924" w14:paraId="354C5464" w14:textId="77777777" w:rsidTr="005D110C">
        <w:tc>
          <w:tcPr>
            <w:tcW w:w="2718" w:type="dxa"/>
            <w:vAlign w:val="center"/>
          </w:tcPr>
          <w:p w14:paraId="538F101F" w14:textId="77777777" w:rsidR="00DB7924" w:rsidRDefault="00DB7924" w:rsidP="005D110C">
            <w:r w:rsidRPr="00080558">
              <w:rPr>
                <w:rFonts w:cstheme="minorHAnsi"/>
                <w:noProof/>
              </w:rPr>
              <w:drawing>
                <wp:inline distT="0" distB="0" distL="0" distR="0" wp14:anchorId="0E9CDB9C" wp14:editId="32A195A9">
                  <wp:extent cx="1375144" cy="86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09" cy="8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326A5BB1" w14:textId="77777777" w:rsidR="00DB7924" w:rsidRPr="007234F1" w:rsidRDefault="00DB7924" w:rsidP="005D110C">
            <w:pPr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>From the Classroom to the Boardroom Addressing Bullying Behaviors</w:t>
            </w:r>
          </w:p>
        </w:tc>
      </w:tr>
    </w:tbl>
    <w:p w14:paraId="4C4E57EB" w14:textId="77777777" w:rsidR="00DB7924" w:rsidRDefault="00DB7924" w:rsidP="00DB7924"/>
    <w:tbl>
      <w:tblPr>
        <w:tblStyle w:val="TableGrid"/>
        <w:tblW w:w="0" w:type="auto"/>
        <w:tblBorders>
          <w:top w:val="single" w:sz="12" w:space="0" w:color="824760"/>
          <w:left w:val="single" w:sz="12" w:space="0" w:color="824760"/>
          <w:bottom w:val="single" w:sz="12" w:space="0" w:color="824760"/>
          <w:right w:val="single" w:sz="12" w:space="0" w:color="824760"/>
          <w:insideH w:val="single" w:sz="12" w:space="0" w:color="824760"/>
          <w:insideV w:val="single" w:sz="12" w:space="0" w:color="82476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DB7924" w14:paraId="7CA6306E" w14:textId="77777777" w:rsidTr="005D110C">
        <w:tc>
          <w:tcPr>
            <w:tcW w:w="9576" w:type="dxa"/>
          </w:tcPr>
          <w:p w14:paraId="748FB92B" w14:textId="77777777" w:rsidR="00DB7924" w:rsidRPr="007234F1" w:rsidRDefault="00DB7924" w:rsidP="005D110C">
            <w:pPr>
              <w:spacing w:after="120"/>
              <w:rPr>
                <w:b/>
                <w:bCs/>
                <w:color w:val="135358"/>
              </w:rPr>
            </w:pPr>
            <w:r w:rsidRPr="007234F1">
              <w:rPr>
                <w:b/>
                <w:bCs/>
                <w:color w:val="135358"/>
              </w:rPr>
              <w:t xml:space="preserve">Session </w:t>
            </w:r>
            <w:r>
              <w:rPr>
                <w:b/>
                <w:bCs/>
                <w:color w:val="135358"/>
              </w:rPr>
              <w:t>Description:</w:t>
            </w:r>
          </w:p>
          <w:p w14:paraId="48BFAEEA" w14:textId="77777777" w:rsidR="00DB7924" w:rsidRPr="00D25ED7" w:rsidRDefault="00DB7924" w:rsidP="005D110C">
            <w:r w:rsidRPr="00A02A95">
              <w:t>What happens when people who exhibit bullying</w:t>
            </w:r>
            <w:r>
              <w:t xml:space="preserve"> </w:t>
            </w:r>
            <w:r w:rsidRPr="00A02A95">
              <w:t>behavior as youth grow up? Research suggests that</w:t>
            </w:r>
            <w:r>
              <w:t xml:space="preserve"> </w:t>
            </w:r>
            <w:r w:rsidRPr="00A02A95">
              <w:t>schoolyard bullies often continue their intimidating and</w:t>
            </w:r>
            <w:r>
              <w:t xml:space="preserve"> </w:t>
            </w:r>
            <w:r w:rsidRPr="00A02A95">
              <w:t>exclusionary behavior in the workplace.</w:t>
            </w:r>
            <w:r>
              <w:t xml:space="preserve"> </w:t>
            </w:r>
            <w:r w:rsidRPr="00A02A95">
              <w:t>Participants</w:t>
            </w:r>
            <w:r>
              <w:t xml:space="preserve"> </w:t>
            </w:r>
            <w:r w:rsidRPr="00A02A95">
              <w:t>will discuss the similarities—and differences—between</w:t>
            </w:r>
            <w:r>
              <w:t xml:space="preserve"> </w:t>
            </w:r>
            <w:r w:rsidRPr="00A02A95">
              <w:t>school bullying and workplace</w:t>
            </w:r>
            <w:r>
              <w:t xml:space="preserve"> </w:t>
            </w:r>
            <w:r w:rsidRPr="00A02A95">
              <w:t>intimidation. We’ll also</w:t>
            </w:r>
            <w:r>
              <w:t xml:space="preserve"> </w:t>
            </w:r>
            <w:r w:rsidRPr="00A02A95">
              <w:t>discover what strategies schools are using to solve</w:t>
            </w:r>
            <w:r>
              <w:t xml:space="preserve"> </w:t>
            </w:r>
            <w:r w:rsidRPr="00A02A95">
              <w:t>the issue and how those</w:t>
            </w:r>
            <w:r>
              <w:t xml:space="preserve"> </w:t>
            </w:r>
            <w:r w:rsidRPr="00A02A95">
              <w:t>strategies can be adapted for</w:t>
            </w:r>
            <w:r>
              <w:t xml:space="preserve"> </w:t>
            </w:r>
            <w:r w:rsidRPr="00A02A95">
              <w:t>the workplace. Finally, we’ll identify ways to mentor</w:t>
            </w:r>
            <w:r>
              <w:t xml:space="preserve"> </w:t>
            </w:r>
            <w:r w:rsidRPr="00A02A95">
              <w:t>those impacted by</w:t>
            </w:r>
            <w:r>
              <w:t xml:space="preserve"> </w:t>
            </w:r>
            <w:r w:rsidRPr="00A02A95">
              <w:t>bullying, prevent more people from</w:t>
            </w:r>
            <w:r>
              <w:t xml:space="preserve"> </w:t>
            </w:r>
            <w:r w:rsidRPr="00A02A95">
              <w:t>bearing the brunt of bullying behavior and offer ways</w:t>
            </w:r>
            <w:r>
              <w:t xml:space="preserve"> </w:t>
            </w:r>
            <w:r w:rsidRPr="00A02A95">
              <w:t>to model</w:t>
            </w:r>
            <w:r>
              <w:t xml:space="preserve"> </w:t>
            </w:r>
            <w:r w:rsidRPr="00A02A95">
              <w:t>inclusive leadership at the personal and</w:t>
            </w:r>
            <w:r>
              <w:t xml:space="preserve"> </w:t>
            </w:r>
            <w:r w:rsidRPr="00A02A95">
              <w:t>organizational levels.</w:t>
            </w:r>
          </w:p>
        </w:tc>
      </w:tr>
    </w:tbl>
    <w:p w14:paraId="548BDA06" w14:textId="77777777" w:rsidR="00766884" w:rsidRDefault="00FA445C"/>
    <w:p w14:paraId="14380355" w14:textId="77777777" w:rsidR="00EC2E39" w:rsidRDefault="00EC2E39" w:rsidP="00EC2E39">
      <w:pPr>
        <w:spacing w:after="120"/>
        <w:rPr>
          <w:b/>
          <w:bCs/>
          <w:color w:val="135358"/>
        </w:rPr>
      </w:pPr>
      <w:r>
        <w:rPr>
          <w:b/>
          <w:bCs/>
          <w:color w:val="135358"/>
        </w:rPr>
        <w:t>Starter questions:</w:t>
      </w:r>
    </w:p>
    <w:p w14:paraId="3AD4E979" w14:textId="17A03B13" w:rsidR="00FA445C" w:rsidRDefault="00FA445C" w:rsidP="00DB7924">
      <w:pPr>
        <w:pStyle w:val="ListParagraph"/>
        <w:numPr>
          <w:ilvl w:val="0"/>
          <w:numId w:val="2"/>
        </w:numPr>
      </w:pPr>
      <w:r>
        <w:t>If you feel comfortable, c</w:t>
      </w:r>
      <w:bookmarkStart w:id="0" w:name="_GoBack"/>
      <w:bookmarkEnd w:id="0"/>
      <w:r>
        <w:t>an you share a personal example of when you felt excluded at work and how that made you feel?</w:t>
      </w:r>
      <w:r>
        <w:br/>
      </w:r>
    </w:p>
    <w:p w14:paraId="3198E9AF" w14:textId="40453A28" w:rsidR="00DB7924" w:rsidRDefault="00DB7924" w:rsidP="00DB7924">
      <w:pPr>
        <w:pStyle w:val="ListParagraph"/>
        <w:numPr>
          <w:ilvl w:val="0"/>
          <w:numId w:val="2"/>
        </w:numPr>
      </w:pPr>
      <w:r>
        <w:t>How do you differentiate between exclusionary behavior at work that has to do with interpersonal issues (e.g., personalities, working style, working relationship) and that has to do with holding a marginalized identity?</w:t>
      </w:r>
      <w:r>
        <w:br/>
      </w:r>
    </w:p>
    <w:p w14:paraId="26D7A6C3" w14:textId="072F6513" w:rsidR="00783B5A" w:rsidRDefault="00FA445C" w:rsidP="00DB7924">
      <w:pPr>
        <w:pStyle w:val="ListParagraph"/>
        <w:numPr>
          <w:ilvl w:val="0"/>
          <w:numId w:val="2"/>
        </w:numPr>
      </w:pPr>
      <w:r>
        <w:t>Are there times where intervening in the moment is absolutely necessary? What about times where having a one-on-one conversation after the fact is absolutely necessary?</w:t>
      </w:r>
      <w:r w:rsidR="00BA7449">
        <w:br/>
      </w:r>
    </w:p>
    <w:sectPr w:rsidR="0078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F3D"/>
    <w:multiLevelType w:val="hybridMultilevel"/>
    <w:tmpl w:val="C71AC886"/>
    <w:lvl w:ilvl="0" w:tplc="40ECF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69AA"/>
    <w:multiLevelType w:val="hybridMultilevel"/>
    <w:tmpl w:val="DCC6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9"/>
    <w:rsid w:val="00057403"/>
    <w:rsid w:val="000A08D2"/>
    <w:rsid w:val="000C629C"/>
    <w:rsid w:val="00107ACE"/>
    <w:rsid w:val="00125261"/>
    <w:rsid w:val="00150FFB"/>
    <w:rsid w:val="001930B6"/>
    <w:rsid w:val="00240EAA"/>
    <w:rsid w:val="00243B8B"/>
    <w:rsid w:val="00347908"/>
    <w:rsid w:val="003D7309"/>
    <w:rsid w:val="00494C65"/>
    <w:rsid w:val="00554D99"/>
    <w:rsid w:val="006158C8"/>
    <w:rsid w:val="00616437"/>
    <w:rsid w:val="00645C94"/>
    <w:rsid w:val="00680D5C"/>
    <w:rsid w:val="00783B5A"/>
    <w:rsid w:val="007A0E1B"/>
    <w:rsid w:val="007A7D15"/>
    <w:rsid w:val="00820F1C"/>
    <w:rsid w:val="0085756F"/>
    <w:rsid w:val="00887BA1"/>
    <w:rsid w:val="008C681A"/>
    <w:rsid w:val="008F77E8"/>
    <w:rsid w:val="009615C6"/>
    <w:rsid w:val="00965EE0"/>
    <w:rsid w:val="009F5CDF"/>
    <w:rsid w:val="00A374AE"/>
    <w:rsid w:val="00B5298B"/>
    <w:rsid w:val="00BA73C9"/>
    <w:rsid w:val="00BA7449"/>
    <w:rsid w:val="00BD59C6"/>
    <w:rsid w:val="00BF316B"/>
    <w:rsid w:val="00C353F0"/>
    <w:rsid w:val="00CA3CBC"/>
    <w:rsid w:val="00D44B06"/>
    <w:rsid w:val="00D54FC0"/>
    <w:rsid w:val="00D73F52"/>
    <w:rsid w:val="00D77AEA"/>
    <w:rsid w:val="00D80E8B"/>
    <w:rsid w:val="00DB7924"/>
    <w:rsid w:val="00E32391"/>
    <w:rsid w:val="00EC2E39"/>
    <w:rsid w:val="00F62FC8"/>
    <w:rsid w:val="00FA445C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7D4"/>
  <w15:chartTrackingRefBased/>
  <w15:docId w15:val="{AE7AC27D-E759-4FCC-9F87-D91407A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320D-3683-496C-A9AA-2EA91B94C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6695F-E129-4371-8D47-4C6425D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12995-1228-4D7C-AE0B-06AAF89AA5BA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3db47fa6-2e6d-4b8b-b5d7-45d8f9e6076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6c94ac7-ca3d-47f0-a3c9-885c785c851b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Jamie Henkel</cp:lastModifiedBy>
  <cp:revision>2</cp:revision>
  <dcterms:created xsi:type="dcterms:W3CDTF">2022-12-30T19:50:00Z</dcterms:created>
  <dcterms:modified xsi:type="dcterms:W3CDTF">2022-12-30T19:50:00Z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