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ECF3" w14:textId="6DC8F56F" w:rsidR="00B5597F" w:rsidRDefault="00B5597F" w:rsidP="00B5597F">
      <w:pPr>
        <w:rPr>
          <w:b/>
        </w:rPr>
      </w:pPr>
      <w:r>
        <w:rPr>
          <w:b/>
          <w:noProof/>
        </w:rPr>
        <w:drawing>
          <wp:inline distT="0" distB="0" distL="0" distR="0" wp14:anchorId="728464A4" wp14:editId="095A71B5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00C67" w14:textId="77777777" w:rsidR="00B5597F" w:rsidRDefault="00B5597F" w:rsidP="00B5597F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78A9564D" w14:textId="77777777" w:rsidR="00A3612E" w:rsidRPr="00040CA6" w:rsidRDefault="00A3612E" w:rsidP="00A3612E">
      <w:pPr>
        <w:rPr>
          <w:b/>
        </w:rPr>
      </w:pPr>
      <w:r w:rsidRPr="00040CA6">
        <w:rPr>
          <w:b/>
        </w:rPr>
        <w:t>When Someone Comes Out: Demonstrating Support and Acceptance</w:t>
      </w:r>
    </w:p>
    <w:p w14:paraId="1360D298" w14:textId="77777777" w:rsidR="00A3612E" w:rsidRDefault="00A3612E" w:rsidP="00A3612E">
      <w:pPr>
        <w:pStyle w:val="NoSpacing"/>
        <w:spacing w:after="120"/>
      </w:pPr>
      <w:r>
        <w:t xml:space="preserve">The term “coming out” has become so mainstream that many people assume that the word—and the actions it entails—are simple. However, </w:t>
      </w:r>
      <w:proofErr w:type="gramStart"/>
      <w:r>
        <w:t>in spite of</w:t>
      </w:r>
      <w:proofErr w:type="gramEnd"/>
      <w:r>
        <w:t xml:space="preserve"> the </w:t>
      </w:r>
      <w:r w:rsidR="00E13251">
        <w:t>increase</w:t>
      </w:r>
      <w:r>
        <w:t xml:space="preserve"> i</w:t>
      </w:r>
      <w:r w:rsidR="00981990">
        <w:t>n acceptance for people who identify as LGBTQ+</w:t>
      </w:r>
      <w:r>
        <w:t xml:space="preserve">, the process can still be </w:t>
      </w:r>
      <w:r w:rsidR="005C0D6D">
        <w:t>nerve-wracking</w:t>
      </w:r>
      <w:r>
        <w:t xml:space="preserve">, especially at work. </w:t>
      </w:r>
    </w:p>
    <w:p w14:paraId="047BC632" w14:textId="13541206" w:rsidR="00CE64C2" w:rsidRPr="00CE64C2" w:rsidRDefault="008A0BAA" w:rsidP="00CE64C2">
      <w:r>
        <w:t xml:space="preserve">You’re invited to learn more about </w:t>
      </w:r>
      <w:r w:rsidR="00A3612E">
        <w:t>the positive impact that living authentically, feeling supported, and celebrating one’s identity has on people who are LGBTQ+</w:t>
      </w:r>
      <w:r>
        <w:t>. Sponsored by [ERG</w:t>
      </w:r>
      <w:r w:rsidR="005F5C94">
        <w:t>/ORG</w:t>
      </w:r>
      <w:r>
        <w:t xml:space="preserve"> NAME] and presented by </w:t>
      </w:r>
      <w:r w:rsidR="005C0D6D">
        <w:t xml:space="preserve">Straight for Equality (a program of </w:t>
      </w:r>
      <w:r w:rsidR="00104CFC">
        <w:t>PFLAG National</w:t>
      </w:r>
      <w:r w:rsidR="005C0D6D">
        <w:t>)</w:t>
      </w:r>
      <w:r w:rsidR="00104CFC">
        <w:t xml:space="preserve"> you’ll have a chance to:</w:t>
      </w:r>
    </w:p>
    <w:p w14:paraId="1B6F2FC0" w14:textId="517C8481" w:rsidR="00A3612E" w:rsidRPr="005D5C7F" w:rsidRDefault="00A3612E" w:rsidP="00A3612E">
      <w:pPr>
        <w:pStyle w:val="NoSpacing"/>
        <w:numPr>
          <w:ilvl w:val="0"/>
          <w:numId w:val="2"/>
        </w:numPr>
        <w:spacing w:after="120"/>
        <w:rPr>
          <w:rFonts w:cstheme="minorHAnsi"/>
        </w:rPr>
      </w:pPr>
      <w:r w:rsidRPr="005D5C7F">
        <w:rPr>
          <w:rFonts w:cstheme="minorHAnsi"/>
        </w:rPr>
        <w:t xml:space="preserve">Review </w:t>
      </w:r>
      <w:r>
        <w:rPr>
          <w:rFonts w:cstheme="minorHAnsi"/>
        </w:rPr>
        <w:t xml:space="preserve">LGBTQ+ </w:t>
      </w:r>
      <w:r w:rsidRPr="005D5C7F">
        <w:rPr>
          <w:rFonts w:cstheme="minorHAnsi"/>
        </w:rPr>
        <w:t>terminology related to</w:t>
      </w:r>
      <w:r>
        <w:rPr>
          <w:rFonts w:cstheme="minorHAnsi"/>
        </w:rPr>
        <w:t xml:space="preserve"> </w:t>
      </w:r>
      <w:r w:rsidRPr="005D5C7F">
        <w:rPr>
          <w:rFonts w:cstheme="minorHAnsi"/>
          <w:iCs/>
        </w:rPr>
        <w:t>coming out</w:t>
      </w:r>
      <w:r w:rsidRPr="005D5C7F">
        <w:rPr>
          <w:rFonts w:cstheme="minorHAnsi"/>
        </w:rPr>
        <w:t xml:space="preserve">, </w:t>
      </w:r>
      <w:r w:rsidRPr="005D5C7F">
        <w:rPr>
          <w:rFonts w:cstheme="minorHAnsi"/>
          <w:iCs/>
        </w:rPr>
        <w:t>inviting in</w:t>
      </w:r>
      <w:r w:rsidRPr="005D5C7F">
        <w:rPr>
          <w:rFonts w:cstheme="minorHAnsi"/>
        </w:rPr>
        <w:t xml:space="preserve">, and </w:t>
      </w:r>
      <w:proofErr w:type="gramStart"/>
      <w:r w:rsidRPr="005D5C7F">
        <w:rPr>
          <w:rFonts w:cstheme="minorHAnsi"/>
          <w:iCs/>
        </w:rPr>
        <w:t>disclosure</w:t>
      </w:r>
      <w:r w:rsidR="00B5597F">
        <w:rPr>
          <w:rFonts w:cstheme="minorHAnsi"/>
          <w:iCs/>
        </w:rPr>
        <w:t>;</w:t>
      </w:r>
      <w:proofErr w:type="gramEnd"/>
    </w:p>
    <w:p w14:paraId="1387AC73" w14:textId="30F43955" w:rsidR="00A3612E" w:rsidRDefault="00A3612E" w:rsidP="00301CAF">
      <w:pPr>
        <w:pStyle w:val="NoSpacing"/>
        <w:numPr>
          <w:ilvl w:val="0"/>
          <w:numId w:val="2"/>
        </w:numPr>
        <w:spacing w:after="120"/>
        <w:rPr>
          <w:rFonts w:cstheme="minorHAnsi"/>
        </w:rPr>
      </w:pPr>
      <w:r w:rsidRPr="00A3612E">
        <w:rPr>
          <w:rFonts w:cstheme="minorHAnsi"/>
        </w:rPr>
        <w:t>Learn about some of the positive impacts that living authentically can have for people who are LGBTQ</w:t>
      </w:r>
      <w:proofErr w:type="gramStart"/>
      <w:r w:rsidRPr="00A3612E">
        <w:rPr>
          <w:rFonts w:cstheme="minorHAnsi"/>
        </w:rPr>
        <w:t>+</w:t>
      </w:r>
      <w:r w:rsidR="00B5597F">
        <w:rPr>
          <w:rFonts w:cstheme="minorHAnsi"/>
        </w:rPr>
        <w:t>;</w:t>
      </w:r>
      <w:proofErr w:type="gramEnd"/>
      <w:r w:rsidRPr="00A3612E">
        <w:rPr>
          <w:rFonts w:cstheme="minorHAnsi"/>
        </w:rPr>
        <w:t xml:space="preserve"> </w:t>
      </w:r>
    </w:p>
    <w:p w14:paraId="56EF6722" w14:textId="24483E02" w:rsidR="00343DDE" w:rsidRPr="00A3612E" w:rsidRDefault="00343DDE" w:rsidP="00301CAF">
      <w:pPr>
        <w:pStyle w:val="NoSpacing"/>
        <w:numPr>
          <w:ilvl w:val="0"/>
          <w:numId w:val="2"/>
        </w:numPr>
        <w:spacing w:after="120"/>
        <w:rPr>
          <w:rFonts w:cstheme="minorHAnsi"/>
        </w:rPr>
      </w:pPr>
      <w:r>
        <w:rPr>
          <w:rFonts w:cstheme="minorHAnsi"/>
        </w:rPr>
        <w:t>Get guidance on what to think about</w:t>
      </w:r>
      <w:r w:rsidR="00E13251">
        <w:rPr>
          <w:rFonts w:cstheme="minorHAnsi"/>
        </w:rPr>
        <w:t xml:space="preserve"> and questions to consider</w:t>
      </w:r>
      <w:r>
        <w:rPr>
          <w:rFonts w:cstheme="minorHAnsi"/>
        </w:rPr>
        <w:t xml:space="preserve"> if you’re planning on coming </w:t>
      </w:r>
      <w:proofErr w:type="gramStart"/>
      <w:r>
        <w:rPr>
          <w:rFonts w:cstheme="minorHAnsi"/>
        </w:rPr>
        <w:t>out</w:t>
      </w:r>
      <w:r w:rsidR="00B5597F">
        <w:rPr>
          <w:rFonts w:cstheme="minorHAnsi"/>
        </w:rPr>
        <w:t>;</w:t>
      </w:r>
      <w:proofErr w:type="gramEnd"/>
    </w:p>
    <w:p w14:paraId="39545566" w14:textId="7D4DD2C3" w:rsidR="00A3612E" w:rsidRPr="005D5C7F" w:rsidRDefault="00A3612E" w:rsidP="00A3612E">
      <w:pPr>
        <w:pStyle w:val="NoSpacing"/>
        <w:numPr>
          <w:ilvl w:val="0"/>
          <w:numId w:val="2"/>
        </w:numPr>
        <w:spacing w:after="120"/>
        <w:rPr>
          <w:rFonts w:cstheme="minorHAnsi"/>
        </w:rPr>
      </w:pPr>
      <w:r>
        <w:rPr>
          <w:rFonts w:cstheme="minorHAnsi"/>
        </w:rPr>
        <w:t xml:space="preserve">Consider </w:t>
      </w:r>
      <w:r w:rsidRPr="005D5C7F">
        <w:rPr>
          <w:rFonts w:cstheme="minorHAnsi"/>
        </w:rPr>
        <w:t xml:space="preserve">ways that </w:t>
      </w:r>
      <w:r>
        <w:rPr>
          <w:rFonts w:cstheme="minorHAnsi"/>
        </w:rPr>
        <w:t>you</w:t>
      </w:r>
      <w:r w:rsidRPr="005D5C7F">
        <w:rPr>
          <w:rFonts w:cstheme="minorHAnsi"/>
        </w:rPr>
        <w:t xml:space="preserve"> can demonstrate </w:t>
      </w:r>
      <w:r>
        <w:rPr>
          <w:rFonts w:cstheme="minorHAnsi"/>
        </w:rPr>
        <w:t>support and celebrate your</w:t>
      </w:r>
      <w:r w:rsidRPr="005D5C7F">
        <w:rPr>
          <w:rFonts w:cstheme="minorHAnsi"/>
        </w:rPr>
        <w:t xml:space="preserve"> friends, colleagues, and family</w:t>
      </w:r>
      <w:r>
        <w:rPr>
          <w:rFonts w:cstheme="minorHAnsi"/>
        </w:rPr>
        <w:t xml:space="preserve"> who have recently come out</w:t>
      </w:r>
      <w:r w:rsidR="00981990">
        <w:rPr>
          <w:rFonts w:cstheme="minorHAnsi"/>
        </w:rPr>
        <w:t xml:space="preserve"> as LGBTQ+</w:t>
      </w:r>
      <w:r w:rsidR="00B5597F">
        <w:rPr>
          <w:rFonts w:cstheme="minorHAnsi"/>
        </w:rPr>
        <w:t>; and</w:t>
      </w:r>
    </w:p>
    <w:p w14:paraId="735CFFEB" w14:textId="77777777" w:rsidR="00A3612E" w:rsidRPr="005D5C7F" w:rsidRDefault="00A3612E" w:rsidP="00A3612E">
      <w:pPr>
        <w:pStyle w:val="NoSpacing"/>
        <w:numPr>
          <w:ilvl w:val="0"/>
          <w:numId w:val="2"/>
        </w:numPr>
        <w:spacing w:after="120"/>
        <w:rPr>
          <w:rFonts w:cstheme="minorHAnsi"/>
        </w:rPr>
      </w:pPr>
      <w:r>
        <w:rPr>
          <w:rFonts w:cstheme="minorHAnsi"/>
        </w:rPr>
        <w:t xml:space="preserve">Connect with resources from PFLAG National and partner organizations to learn </w:t>
      </w:r>
      <w:proofErr w:type="gramStart"/>
      <w:r>
        <w:rPr>
          <w:rFonts w:cstheme="minorHAnsi"/>
        </w:rPr>
        <w:t>more</w:t>
      </w:r>
      <w:proofErr w:type="gramEnd"/>
    </w:p>
    <w:p w14:paraId="51D2E0B7" w14:textId="2D9B8D62" w:rsidR="006C56A6" w:rsidRDefault="006C56A6">
      <w:r>
        <w:t xml:space="preserve">All participants will receive </w:t>
      </w:r>
      <w:r w:rsidR="005C0D6D">
        <w:t>access to</w:t>
      </w:r>
      <w:r>
        <w:t xml:space="preserve"> </w:t>
      </w:r>
      <w:r w:rsidR="00A3612E">
        <w:rPr>
          <w:i/>
        </w:rPr>
        <w:t>Our Children</w:t>
      </w:r>
      <w:r w:rsidR="00642CB5">
        <w:t xml:space="preserve"> </w:t>
      </w:r>
      <w:r w:rsidR="00343DDE">
        <w:t xml:space="preserve">(in both English and Spanish) </w:t>
      </w:r>
      <w:r w:rsidR="00A3612E">
        <w:t xml:space="preserve">from PFLAG National </w:t>
      </w:r>
      <w:r w:rsidR="00642CB5">
        <w:t>as a great takeaway resource!</w:t>
      </w:r>
      <w:r w:rsidR="00B5597F">
        <w:br/>
      </w:r>
    </w:p>
    <w:p w14:paraId="2203C08C" w14:textId="77777777" w:rsidR="004B53AB" w:rsidRDefault="004B53AB">
      <w:r>
        <w:t>Event Details:</w:t>
      </w:r>
    </w:p>
    <w:p w14:paraId="04FE7C33" w14:textId="77777777" w:rsidR="004B53AB" w:rsidRDefault="004B53AB" w:rsidP="004B53AB">
      <w:pPr>
        <w:ind w:left="720"/>
      </w:pPr>
      <w:r>
        <w:t>Date + Time</w:t>
      </w:r>
    </w:p>
    <w:p w14:paraId="31EF72FD" w14:textId="77777777" w:rsidR="004B53AB" w:rsidRDefault="004B53AB" w:rsidP="004B53AB">
      <w:pPr>
        <w:ind w:left="720"/>
      </w:pPr>
      <w:r>
        <w:t>Location</w:t>
      </w:r>
    </w:p>
    <w:p w14:paraId="4A1B322B" w14:textId="77777777" w:rsidR="004B53AB" w:rsidRDefault="004B53AB" w:rsidP="004B53AB">
      <w:pPr>
        <w:ind w:left="720"/>
      </w:pPr>
      <w:r>
        <w:t>Contact Person</w:t>
      </w:r>
    </w:p>
    <w:p w14:paraId="106088CB" w14:textId="77777777" w:rsidR="00642CB5" w:rsidRDefault="00642CB5" w:rsidP="00642CB5">
      <w:pPr>
        <w:ind w:left="720"/>
      </w:pPr>
      <w:r>
        <w:t>Additional information (</w:t>
      </w:r>
      <w:proofErr w:type="gramStart"/>
      <w:r>
        <w:t>e.g.</w:t>
      </w:r>
      <w:proofErr w:type="gramEnd"/>
      <w:r>
        <w:t xml:space="preserve"> lunch is provided, please RSVP, etc.)</w:t>
      </w:r>
    </w:p>
    <w:p w14:paraId="626CA02C" w14:textId="77777777" w:rsidR="004B53AB" w:rsidRPr="006C56A6" w:rsidRDefault="004B53AB" w:rsidP="00642CB5">
      <w:pPr>
        <w:ind w:left="720"/>
      </w:pP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91513"/>
    <w:multiLevelType w:val="hybridMultilevel"/>
    <w:tmpl w:val="4B26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417066">
    <w:abstractNumId w:val="0"/>
  </w:num>
  <w:num w:numId="2" w16cid:durableId="396057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40CA6"/>
    <w:rsid w:val="000F51F1"/>
    <w:rsid w:val="00104CFC"/>
    <w:rsid w:val="001C23BE"/>
    <w:rsid w:val="002B77C5"/>
    <w:rsid w:val="002C3FDB"/>
    <w:rsid w:val="0033660E"/>
    <w:rsid w:val="00343DDE"/>
    <w:rsid w:val="003467C1"/>
    <w:rsid w:val="003F724C"/>
    <w:rsid w:val="00403B36"/>
    <w:rsid w:val="00482EFE"/>
    <w:rsid w:val="004B53AB"/>
    <w:rsid w:val="005C0D6D"/>
    <w:rsid w:val="005F5C94"/>
    <w:rsid w:val="00642CB5"/>
    <w:rsid w:val="006B6074"/>
    <w:rsid w:val="006C56A6"/>
    <w:rsid w:val="007906BF"/>
    <w:rsid w:val="007B3427"/>
    <w:rsid w:val="008A0BAA"/>
    <w:rsid w:val="008A1C8B"/>
    <w:rsid w:val="008C31B4"/>
    <w:rsid w:val="00981990"/>
    <w:rsid w:val="0099248B"/>
    <w:rsid w:val="009D5FC8"/>
    <w:rsid w:val="00A3612E"/>
    <w:rsid w:val="00AE4885"/>
    <w:rsid w:val="00B010C9"/>
    <w:rsid w:val="00B5597F"/>
    <w:rsid w:val="00C57E48"/>
    <w:rsid w:val="00C7417C"/>
    <w:rsid w:val="00C85315"/>
    <w:rsid w:val="00CE64C2"/>
    <w:rsid w:val="00D777D1"/>
    <w:rsid w:val="00E0422B"/>
    <w:rsid w:val="00E13251"/>
    <w:rsid w:val="00EC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39E1"/>
  <w15:docId w15:val="{008F0565-D43F-4A34-8AE2-365B0049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paragraph" w:styleId="NoSpacing">
    <w:name w:val="No Spacing"/>
    <w:uiPriority w:val="1"/>
    <w:qFormat/>
    <w:rsid w:val="00A361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5597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F5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EA95C-23A1-4309-8896-D8694D733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DA36C-3C22-488D-B193-EBBDF0C73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C16A7-D206-4B9E-B338-B51C7B1AC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jamieh</cp:lastModifiedBy>
  <cp:revision>6</cp:revision>
  <dcterms:created xsi:type="dcterms:W3CDTF">2022-12-29T17:17:00Z</dcterms:created>
  <dcterms:modified xsi:type="dcterms:W3CDTF">2023-01-30T19:49:00Z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