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6A7E" w14:textId="4287C0C7" w:rsidR="00A33FD6" w:rsidRDefault="00A33FD6" w:rsidP="00A33FD6">
      <w:pPr>
        <w:rPr>
          <w:b/>
        </w:rPr>
      </w:pPr>
      <w:r>
        <w:rPr>
          <w:b/>
          <w:noProof/>
        </w:rPr>
        <w:drawing>
          <wp:inline distT="0" distB="0" distL="0" distR="0" wp14:anchorId="584FBB2C" wp14:editId="309E4347">
            <wp:extent cx="1300480" cy="81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E1FA5" w14:textId="77777777" w:rsidR="00A33FD6" w:rsidRDefault="00A33FD6" w:rsidP="00A33FD6">
      <w:pPr>
        <w:rPr>
          <w:b/>
        </w:rPr>
      </w:pPr>
      <w:r>
        <w:rPr>
          <w:b/>
          <w:color w:val="824760"/>
        </w:rPr>
        <w:t xml:space="preserve">Below is starter language for your learning session invitation. </w:t>
      </w:r>
      <w:r>
        <w:rPr>
          <w:b/>
        </w:rPr>
        <w:t xml:space="preserve">Feel free to personalize as needed to make it engaging for your audience! Need logos? Check out </w:t>
      </w:r>
      <w:hyperlink r:id="rId9" w:history="1">
        <w:r>
          <w:rPr>
            <w:rStyle w:val="Hyperlink"/>
            <w:b/>
          </w:rPr>
          <w:t>PFLAG’s brand guide</w:t>
        </w:r>
      </w:hyperlink>
      <w:r>
        <w:rPr>
          <w:b/>
        </w:rPr>
        <w:t xml:space="preserve"> and access </w:t>
      </w:r>
      <w:hyperlink r:id="rId10" w:history="1">
        <w:r>
          <w:rPr>
            <w:rStyle w:val="Hyperlink"/>
            <w:b/>
          </w:rPr>
          <w:t>logo downloads</w:t>
        </w:r>
      </w:hyperlink>
      <w:r>
        <w:rPr>
          <w:b/>
        </w:rPr>
        <w:t xml:space="preserve"> online.</w:t>
      </w:r>
    </w:p>
    <w:p w14:paraId="27503134" w14:textId="77777777" w:rsidR="00C478A4" w:rsidRPr="00C478A4" w:rsidRDefault="00C478A4" w:rsidP="00C478A4">
      <w:pPr>
        <w:rPr>
          <w:b/>
        </w:rPr>
      </w:pPr>
      <w:r w:rsidRPr="00C478A4">
        <w:rPr>
          <w:b/>
        </w:rPr>
        <w:t>Be Kind, Rewind: Recognizing Your Role in Building Inclusion</w:t>
      </w:r>
    </w:p>
    <w:p w14:paraId="4A7C65F7" w14:textId="2942D0F2" w:rsidR="00C478A4" w:rsidRPr="00C478A4" w:rsidRDefault="00C478A4" w:rsidP="00C478A4">
      <w:r w:rsidRPr="00C478A4">
        <w:t xml:space="preserve">Nearly everyone strives to be a more inclusive, kind </w:t>
      </w:r>
      <w:r>
        <w:t>team member</w:t>
      </w:r>
      <w:r w:rsidRPr="00C478A4">
        <w:t xml:space="preserve">, but getting it right is rarely easy. We are all products of our upbringing, environments, </w:t>
      </w:r>
      <w:r w:rsidR="004B3213">
        <w:t xml:space="preserve">(un)conscious </w:t>
      </w:r>
      <w:r w:rsidRPr="00C478A4">
        <w:t>biases</w:t>
      </w:r>
      <w:r w:rsidR="004B3213">
        <w:t xml:space="preserve">, </w:t>
      </w:r>
      <w:r w:rsidRPr="00C478A4">
        <w:t>and daily stressors. And while we may intend on being welcoming</w:t>
      </w:r>
      <w:r>
        <w:t xml:space="preserve"> and inclusive</w:t>
      </w:r>
      <w:r w:rsidRPr="00C478A4">
        <w:t xml:space="preserve">, the impact of our actions </w:t>
      </w:r>
      <w:r w:rsidR="004B3213">
        <w:t>may not be.</w:t>
      </w:r>
      <w:r w:rsidRPr="00C478A4">
        <w:t xml:space="preserve"> </w:t>
      </w:r>
    </w:p>
    <w:p w14:paraId="216098E9" w14:textId="725BB0DE" w:rsidR="00C478A4" w:rsidRDefault="00047509" w:rsidP="00C478A4">
      <w:r>
        <w:rPr>
          <w:rFonts w:cstheme="minorHAnsi"/>
        </w:rPr>
        <w:t>In this learning session participants will</w:t>
      </w:r>
      <w:r w:rsidR="001243DF" w:rsidRPr="00355E31">
        <w:rPr>
          <w:rFonts w:cstheme="minorHAnsi"/>
        </w:rPr>
        <w:t xml:space="preserve"> focus on learning </w:t>
      </w:r>
      <w:r w:rsidR="004B3213">
        <w:rPr>
          <w:rFonts w:cstheme="minorHAnsi"/>
        </w:rPr>
        <w:t>from</w:t>
      </w:r>
      <w:r w:rsidR="001243DF" w:rsidRPr="00355E31">
        <w:rPr>
          <w:rFonts w:cstheme="minorHAnsi"/>
        </w:rPr>
        <w:t xml:space="preserve"> the past, understanding the present, and clearly defining action items </w:t>
      </w:r>
      <w:r>
        <w:rPr>
          <w:rFonts w:cstheme="minorHAnsi"/>
        </w:rPr>
        <w:t>that will create</w:t>
      </w:r>
      <w:r w:rsidR="001243DF" w:rsidRPr="00355E31">
        <w:rPr>
          <w:rFonts w:cstheme="minorHAnsi"/>
        </w:rPr>
        <w:t xml:space="preserve"> positive change </w:t>
      </w:r>
      <w:r w:rsidR="004B3213">
        <w:rPr>
          <w:rFonts w:cstheme="minorHAnsi"/>
        </w:rPr>
        <w:t>in the future</w:t>
      </w:r>
      <w:r w:rsidR="001243DF" w:rsidRPr="00355E31">
        <w:rPr>
          <w:rFonts w:cstheme="minorHAnsi"/>
        </w:rPr>
        <w:t>.</w:t>
      </w:r>
      <w:r w:rsidR="001243DF">
        <w:rPr>
          <w:rFonts w:cstheme="minorHAnsi"/>
        </w:rPr>
        <w:t xml:space="preserve"> </w:t>
      </w:r>
      <w:r w:rsidR="008A0BAA">
        <w:t>Sponsored by [ERG</w:t>
      </w:r>
      <w:r w:rsidR="00460679">
        <w:t>/ORG</w:t>
      </w:r>
      <w:r w:rsidR="008A0BAA">
        <w:t xml:space="preserve"> NAME] and presented by Straight for Equalit</w:t>
      </w:r>
      <w:r w:rsidR="007B3427">
        <w:t>y (a program</w:t>
      </w:r>
      <w:r w:rsidR="00104CFC">
        <w:t xml:space="preserve"> of PFLAG National) you’ll have a chance to:</w:t>
      </w:r>
    </w:p>
    <w:p w14:paraId="11D6F6DE" w14:textId="79893032" w:rsidR="00C478A4" w:rsidRPr="00C478A4" w:rsidRDefault="00C478A4" w:rsidP="00C478A4">
      <w:pPr>
        <w:pStyle w:val="ListParagraph"/>
        <w:numPr>
          <w:ilvl w:val="0"/>
          <w:numId w:val="6"/>
        </w:numPr>
      </w:pPr>
      <w:r>
        <w:t xml:space="preserve">Learn </w:t>
      </w:r>
      <w:r w:rsidR="004B3213">
        <w:t xml:space="preserve">new </w:t>
      </w:r>
      <w:r w:rsidR="00047509">
        <w:t xml:space="preserve">ways </w:t>
      </w:r>
      <w:r w:rsidRPr="00C478A4">
        <w:t xml:space="preserve">to build awareness </w:t>
      </w:r>
      <w:r w:rsidR="004B3213">
        <w:t>about</w:t>
      </w:r>
      <w:r w:rsidRPr="00C478A4">
        <w:t xml:space="preserve"> your behavior and the effect it may have on others;</w:t>
      </w:r>
      <w:r w:rsidRPr="00C478A4">
        <w:br/>
        <w:t> </w:t>
      </w:r>
    </w:p>
    <w:p w14:paraId="7EC95C6A" w14:textId="77777777" w:rsidR="00C478A4" w:rsidRPr="00C478A4" w:rsidRDefault="00C478A4" w:rsidP="00C478A4">
      <w:pPr>
        <w:pStyle w:val="ListParagraph"/>
        <w:numPr>
          <w:ilvl w:val="0"/>
          <w:numId w:val="6"/>
        </w:numPr>
      </w:pPr>
      <w:r w:rsidRPr="00C478A4">
        <w:t xml:space="preserve">Identify common places where </w:t>
      </w:r>
      <w:r w:rsidR="00047509">
        <w:t xml:space="preserve">(often unconscious) </w:t>
      </w:r>
      <w:r w:rsidRPr="00C478A4">
        <w:t>biases and assumptions can lead to strained or broken relationships</w:t>
      </w:r>
      <w:r w:rsidR="00047509">
        <w:t xml:space="preserve"> at work</w:t>
      </w:r>
      <w:r w:rsidRPr="00C478A4">
        <w:t>;</w:t>
      </w:r>
      <w:r w:rsidRPr="00C478A4">
        <w:br/>
        <w:t> </w:t>
      </w:r>
    </w:p>
    <w:p w14:paraId="0DEB5070" w14:textId="01F863B1" w:rsidR="00C478A4" w:rsidRPr="00C478A4" w:rsidRDefault="00C478A4" w:rsidP="00C478A4">
      <w:pPr>
        <w:pStyle w:val="ListParagraph"/>
        <w:numPr>
          <w:ilvl w:val="0"/>
          <w:numId w:val="6"/>
        </w:numPr>
      </w:pPr>
      <w:r w:rsidRPr="00C478A4">
        <w:t xml:space="preserve">Discuss strategies – for individuals </w:t>
      </w:r>
      <w:r w:rsidR="004B3213">
        <w:t>and organizations</w:t>
      </w:r>
      <w:r w:rsidRPr="00C478A4">
        <w:t xml:space="preserve"> – for doing better as we move forward; and</w:t>
      </w:r>
      <w:r w:rsidRPr="00C478A4">
        <w:br/>
        <w:t> </w:t>
      </w:r>
    </w:p>
    <w:p w14:paraId="17798AF8" w14:textId="77777777" w:rsidR="00C478A4" w:rsidRPr="00C478A4" w:rsidRDefault="00C478A4" w:rsidP="00C478A4">
      <w:pPr>
        <w:pStyle w:val="ListParagraph"/>
        <w:numPr>
          <w:ilvl w:val="0"/>
          <w:numId w:val="6"/>
        </w:numPr>
      </w:pPr>
      <w:r w:rsidRPr="00C478A4">
        <w:t>Get access to resources to work toward building welcoming, inclusive, and kind environments.</w:t>
      </w:r>
    </w:p>
    <w:p w14:paraId="2CD4FB00" w14:textId="6CFB5ECB" w:rsidR="001243DF" w:rsidRDefault="001243DF" w:rsidP="00C432BE">
      <w:pPr>
        <w:pStyle w:val="NoSpacing"/>
        <w:spacing w:after="120"/>
        <w:rPr>
          <w:rFonts w:cstheme="minorHAnsi"/>
        </w:rPr>
      </w:pPr>
      <w:r>
        <w:rPr>
          <w:rFonts w:cstheme="minorHAnsi"/>
        </w:rPr>
        <w:t>We’ll also reserve plenty of time for Q&amp;A!</w:t>
      </w:r>
    </w:p>
    <w:p w14:paraId="02707D0C" w14:textId="77777777" w:rsidR="00A33FD6" w:rsidRPr="001243DF" w:rsidRDefault="00A33FD6" w:rsidP="00C432BE">
      <w:pPr>
        <w:pStyle w:val="NoSpacing"/>
        <w:spacing w:after="120"/>
        <w:rPr>
          <w:rFonts w:cstheme="minorHAnsi"/>
        </w:rPr>
      </w:pPr>
    </w:p>
    <w:p w14:paraId="01ADFD9B" w14:textId="77777777" w:rsidR="004B53AB" w:rsidRDefault="004B53AB">
      <w:r>
        <w:t>Event Details:</w:t>
      </w:r>
    </w:p>
    <w:p w14:paraId="0AE6C52E" w14:textId="77777777" w:rsidR="004B53AB" w:rsidRDefault="004B53AB" w:rsidP="004B53AB">
      <w:pPr>
        <w:ind w:left="720"/>
      </w:pPr>
      <w:r>
        <w:t>Date + Time</w:t>
      </w:r>
    </w:p>
    <w:p w14:paraId="52272D16" w14:textId="77777777" w:rsidR="004B53AB" w:rsidRDefault="004B53AB" w:rsidP="004B53AB">
      <w:pPr>
        <w:ind w:left="720"/>
      </w:pPr>
      <w:r>
        <w:t>Location</w:t>
      </w:r>
    </w:p>
    <w:p w14:paraId="43F97861" w14:textId="77777777" w:rsidR="004B53AB" w:rsidRDefault="004B53AB" w:rsidP="004B53AB">
      <w:pPr>
        <w:ind w:left="720"/>
      </w:pPr>
      <w:r>
        <w:t>Contact Person</w:t>
      </w:r>
    </w:p>
    <w:p w14:paraId="548BF229" w14:textId="77777777" w:rsidR="00642CB5" w:rsidRDefault="00642CB5" w:rsidP="00642CB5">
      <w:pPr>
        <w:ind w:left="720"/>
      </w:pPr>
      <w:r>
        <w:t>Additional information (</w:t>
      </w:r>
      <w:proofErr w:type="gramStart"/>
      <w:r>
        <w:t>e.g.</w:t>
      </w:r>
      <w:proofErr w:type="gramEnd"/>
      <w:r>
        <w:t xml:space="preserve"> lunch is provided, please RSVP, etc.)</w:t>
      </w:r>
    </w:p>
    <w:p w14:paraId="17D5EF54" w14:textId="77777777" w:rsidR="004B53AB" w:rsidRPr="006C56A6" w:rsidRDefault="004B53AB" w:rsidP="00642CB5">
      <w:pPr>
        <w:ind w:left="720"/>
      </w:pPr>
    </w:p>
    <w:sectPr w:rsidR="004B53AB" w:rsidRPr="006C5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63DEC"/>
    <w:multiLevelType w:val="hybridMultilevel"/>
    <w:tmpl w:val="721C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E7A01"/>
    <w:multiLevelType w:val="hybridMultilevel"/>
    <w:tmpl w:val="94E2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C2F18"/>
    <w:multiLevelType w:val="multilevel"/>
    <w:tmpl w:val="AC26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6D1CF8"/>
    <w:multiLevelType w:val="hybridMultilevel"/>
    <w:tmpl w:val="33A6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260A7"/>
    <w:multiLevelType w:val="multilevel"/>
    <w:tmpl w:val="83EC6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B91513"/>
    <w:multiLevelType w:val="hybridMultilevel"/>
    <w:tmpl w:val="8D30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81927">
    <w:abstractNumId w:val="0"/>
  </w:num>
  <w:num w:numId="2" w16cid:durableId="350910945">
    <w:abstractNumId w:val="5"/>
  </w:num>
  <w:num w:numId="3" w16cid:durableId="817764858">
    <w:abstractNumId w:val="4"/>
  </w:num>
  <w:num w:numId="4" w16cid:durableId="766927757">
    <w:abstractNumId w:val="3"/>
  </w:num>
  <w:num w:numId="5" w16cid:durableId="1062173054">
    <w:abstractNumId w:val="2"/>
  </w:num>
  <w:num w:numId="6" w16cid:durableId="1012758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4C2"/>
    <w:rsid w:val="00047509"/>
    <w:rsid w:val="000F51F1"/>
    <w:rsid w:val="00104CFC"/>
    <w:rsid w:val="001243DF"/>
    <w:rsid w:val="001C23BE"/>
    <w:rsid w:val="002C3FDB"/>
    <w:rsid w:val="002E079D"/>
    <w:rsid w:val="0033660E"/>
    <w:rsid w:val="003467C1"/>
    <w:rsid w:val="003F724C"/>
    <w:rsid w:val="00403B36"/>
    <w:rsid w:val="00460679"/>
    <w:rsid w:val="004B3213"/>
    <w:rsid w:val="004B53AB"/>
    <w:rsid w:val="00530124"/>
    <w:rsid w:val="00642CB5"/>
    <w:rsid w:val="006B6074"/>
    <w:rsid w:val="006C56A6"/>
    <w:rsid w:val="007906BF"/>
    <w:rsid w:val="007B3427"/>
    <w:rsid w:val="008A0BAA"/>
    <w:rsid w:val="008A1C8B"/>
    <w:rsid w:val="008C31B4"/>
    <w:rsid w:val="009D5FC8"/>
    <w:rsid w:val="00A33FD6"/>
    <w:rsid w:val="00AE4885"/>
    <w:rsid w:val="00B010C9"/>
    <w:rsid w:val="00C432BE"/>
    <w:rsid w:val="00C478A4"/>
    <w:rsid w:val="00C57E48"/>
    <w:rsid w:val="00C7417C"/>
    <w:rsid w:val="00C85315"/>
    <w:rsid w:val="00CE64C2"/>
    <w:rsid w:val="00D754CE"/>
    <w:rsid w:val="00D777D1"/>
    <w:rsid w:val="00E0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8C461"/>
  <w15:docId w15:val="{4F163F3D-79E8-49D6-B15C-870486E7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6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4C2"/>
    <w:pPr>
      <w:ind w:left="720"/>
      <w:contextualSpacing/>
    </w:pPr>
  </w:style>
  <w:style w:type="paragraph" w:styleId="NoSpacing">
    <w:name w:val="No Spacing"/>
    <w:uiPriority w:val="1"/>
    <w:qFormat/>
    <w:rsid w:val="001243DF"/>
    <w:pPr>
      <w:spacing w:after="0" w:line="240" w:lineRule="auto"/>
    </w:pPr>
  </w:style>
  <w:style w:type="character" w:customStyle="1" w:styleId="il">
    <w:name w:val="il"/>
    <w:basedOn w:val="DefaultParagraphFont"/>
    <w:rsid w:val="00C478A4"/>
  </w:style>
  <w:style w:type="character" w:styleId="Hyperlink">
    <w:name w:val="Hyperlink"/>
    <w:basedOn w:val="DefaultParagraphFont"/>
    <w:uiPriority w:val="99"/>
    <w:semiHidden/>
    <w:unhideWhenUsed/>
    <w:rsid w:val="00A33FD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606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flag.org/our-brand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flag.org/wp-content/uploads/2023/01/PFLAG_National_BrandGuide_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DEB4F4C2DF439A5865A6DEA916E5" ma:contentTypeVersion="12" ma:contentTypeDescription="Create a new document." ma:contentTypeScope="" ma:versionID="eedf966366bdac690aa487d358eed49c">
  <xsd:schema xmlns:xsd="http://www.w3.org/2001/XMLSchema" xmlns:xs="http://www.w3.org/2001/XMLSchema" xmlns:p="http://schemas.microsoft.com/office/2006/metadata/properties" xmlns:ns3="f6c94ac7-ca3d-47f0-a3c9-885c785c851b" xmlns:ns4="3db47fa6-2e6d-4b8b-b5d7-45d8f9e60763" targetNamespace="http://schemas.microsoft.com/office/2006/metadata/properties" ma:root="true" ma:fieldsID="fda93eeed63bf37819cda4ff36e2e44f" ns3:_="" ns4:_="">
    <xsd:import namespace="f6c94ac7-ca3d-47f0-a3c9-885c785c851b"/>
    <xsd:import namespace="3db47fa6-2e6d-4b8b-b5d7-45d8f9e607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4ac7-ca3d-47f0-a3c9-885c785c8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7fa6-2e6d-4b8b-b5d7-45d8f9e6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5F736-855F-4AC4-BC86-5C8CE4C9DE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2FD124-765E-4A23-AA39-469EE9B8C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406E2-10DA-45CB-95BF-B27FEBFED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94ac7-ca3d-47f0-a3c9-885c785c851b"/>
    <ds:schemaRef ds:uri="3db47fa6-2e6d-4b8b-b5d7-45d8f9e60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PFLAG National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Henkel</dc:creator>
  <cp:lastModifiedBy>jamieh</cp:lastModifiedBy>
  <cp:revision>6</cp:revision>
  <dcterms:created xsi:type="dcterms:W3CDTF">2022-12-29T16:08:00Z</dcterms:created>
  <dcterms:modified xsi:type="dcterms:W3CDTF">2023-01-30T19:49:00Z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0x010100AFFFDEB4F4C2DF439A5865A6DEA916E5</vt:lpwstr>
  </property>
</Properties>
</file>