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4"/>
        <w:gridCol w:w="6646"/>
      </w:tblGrid>
      <w:tr w:rsidR="00CA3CBC" w14:paraId="598CC7C7" w14:textId="77777777" w:rsidTr="00257CFC">
        <w:tc>
          <w:tcPr>
            <w:tcW w:w="2718" w:type="dxa"/>
            <w:vAlign w:val="center"/>
          </w:tcPr>
          <w:p w14:paraId="65E37AF6" w14:textId="77777777" w:rsidR="00CA3CBC" w:rsidRDefault="00CA3CBC" w:rsidP="00257CFC">
            <w:r w:rsidRPr="00080558">
              <w:rPr>
                <w:rFonts w:cstheme="minorHAnsi"/>
                <w:noProof/>
              </w:rPr>
              <w:drawing>
                <wp:inline distT="0" distB="0" distL="0" distR="0" wp14:anchorId="29954B2F" wp14:editId="5F72136D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62F12E5E" w14:textId="77777777" w:rsidR="00CA3CBC" w:rsidRPr="007234F1" w:rsidRDefault="00CA3CBC" w:rsidP="00257CF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Be Kind, Rewind: Recognizing Your Role in Building Inclusion</w:t>
            </w:r>
          </w:p>
        </w:tc>
      </w:tr>
    </w:tbl>
    <w:p w14:paraId="08D91242" w14:textId="77777777" w:rsidR="00CA3CBC" w:rsidRDefault="00CA3CBC" w:rsidP="00CA3CBC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CA3CBC" w14:paraId="766C08AA" w14:textId="77777777" w:rsidTr="00257CFC">
        <w:tc>
          <w:tcPr>
            <w:tcW w:w="9576" w:type="dxa"/>
          </w:tcPr>
          <w:p w14:paraId="0A9E3636" w14:textId="77777777" w:rsidR="00CA3CBC" w:rsidRPr="007234F1" w:rsidRDefault="00CA3CBC" w:rsidP="00257CF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72926CFD" w14:textId="77777777" w:rsidR="00CA3CBC" w:rsidRPr="00D25ED7" w:rsidRDefault="00CA3CBC" w:rsidP="00257CFC">
            <w:r w:rsidRPr="00836E1B">
              <w:t>Nonstop social media. Working from home. Political</w:t>
            </w:r>
            <w:r>
              <w:t xml:space="preserve"> </w:t>
            </w:r>
            <w:r w:rsidRPr="00836E1B">
              <w:t>unrest. Baggage. And so many deadlines. While</w:t>
            </w:r>
            <w:r>
              <w:t xml:space="preserve"> </w:t>
            </w:r>
            <w:r w:rsidRPr="00836E1B">
              <w:t>we</w:t>
            </w:r>
            <w:r>
              <w:t xml:space="preserve"> </w:t>
            </w:r>
            <w:r w:rsidRPr="00836E1B">
              <w:t>may intend on being welcoming and inclusive, the</w:t>
            </w:r>
            <w:r>
              <w:t xml:space="preserve"> </w:t>
            </w:r>
            <w:r w:rsidRPr="00836E1B">
              <w:t>impact of our actions often is not. In this</w:t>
            </w:r>
            <w:r>
              <w:t xml:space="preserve"> </w:t>
            </w:r>
            <w:r w:rsidRPr="00836E1B">
              <w:t>session, we’ll</w:t>
            </w:r>
            <w:r>
              <w:t xml:space="preserve"> </w:t>
            </w:r>
            <w:r w:rsidRPr="00836E1B">
              <w:t>talk about how to build awareness for your behavior</w:t>
            </w:r>
            <w:r>
              <w:t xml:space="preserve"> </w:t>
            </w:r>
            <w:r w:rsidRPr="00836E1B">
              <w:t>and the effect it may have on</w:t>
            </w:r>
            <w:r>
              <w:t xml:space="preserve"> </w:t>
            </w:r>
            <w:r w:rsidRPr="00836E1B">
              <w:t>others and identify</w:t>
            </w:r>
            <w:r>
              <w:t xml:space="preserve"> </w:t>
            </w:r>
            <w:r w:rsidRPr="00836E1B">
              <w:t>common places where biases and assumptions</w:t>
            </w:r>
            <w:r>
              <w:t xml:space="preserve"> </w:t>
            </w:r>
            <w:r w:rsidRPr="00836E1B">
              <w:t>can lead to broken relationships.</w:t>
            </w:r>
            <w:r>
              <w:t xml:space="preserve"> </w:t>
            </w:r>
            <w:r w:rsidRPr="00836E1B">
              <w:t>Then we’ll talk</w:t>
            </w:r>
            <w:r>
              <w:t xml:space="preserve"> </w:t>
            </w:r>
            <w:r w:rsidRPr="00836E1B">
              <w:t>through strategies for doing better—as individuals</w:t>
            </w:r>
            <w:r>
              <w:t xml:space="preserve"> </w:t>
            </w:r>
            <w:r w:rsidRPr="00836E1B">
              <w:t>and organizations—as we move forward.</w:t>
            </w:r>
          </w:p>
        </w:tc>
      </w:tr>
    </w:tbl>
    <w:p w14:paraId="548BDA06" w14:textId="77777777" w:rsidR="00766884" w:rsidRDefault="007A7D15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6721A45E" w14:textId="6C2AB0F9" w:rsidR="008C681A" w:rsidRDefault="00CA3CBC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I’m realizing that I recently said something that may have had a negative impact on someone I care about. Should I go back and apologize now or would bringing it up again make it worse?</w:t>
      </w:r>
      <w:r w:rsidR="008C681A">
        <w:rPr>
          <w:bCs/>
        </w:rPr>
        <w:br/>
      </w:r>
    </w:p>
    <w:p w14:paraId="7CB41AEB" w14:textId="2479993E" w:rsidR="00D54FC0" w:rsidRDefault="00D54FC0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How would you respond to someone who insists that “people just need to toughen up” or “that’s just how this industry is” or something of that nature?</w:t>
      </w:r>
      <w:r>
        <w:rPr>
          <w:bCs/>
        </w:rPr>
        <w:br/>
      </w:r>
    </w:p>
    <w:p w14:paraId="109F5841" w14:textId="1392C9DF" w:rsidR="007A0E1B" w:rsidRDefault="007A7D15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If you were going to recommend a single resource to check out on this topic – what would you recommend?</w:t>
      </w:r>
      <w:bookmarkStart w:id="0" w:name="_GoBack"/>
      <w:bookmarkEnd w:id="0"/>
      <w:r w:rsidR="007A0E1B">
        <w:rPr>
          <w:bCs/>
        </w:rPr>
        <w:br/>
      </w:r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50FFB"/>
    <w:rsid w:val="001930B6"/>
    <w:rsid w:val="00243B8B"/>
    <w:rsid w:val="00347908"/>
    <w:rsid w:val="003D7309"/>
    <w:rsid w:val="00616437"/>
    <w:rsid w:val="00645C94"/>
    <w:rsid w:val="007A0E1B"/>
    <w:rsid w:val="007A7D15"/>
    <w:rsid w:val="00820F1C"/>
    <w:rsid w:val="00887BA1"/>
    <w:rsid w:val="008C681A"/>
    <w:rsid w:val="009615C6"/>
    <w:rsid w:val="00B5298B"/>
    <w:rsid w:val="00BA73C9"/>
    <w:rsid w:val="00BF316B"/>
    <w:rsid w:val="00CA3CBC"/>
    <w:rsid w:val="00D54FC0"/>
    <w:rsid w:val="00D73F52"/>
    <w:rsid w:val="00D80E8B"/>
    <w:rsid w:val="00E32391"/>
    <w:rsid w:val="00EC2E39"/>
    <w:rsid w:val="00F62FC8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f6c94ac7-ca3d-47f0-a3c9-885c785c851b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db47fa6-2e6d-4b8b-b5d7-45d8f9e6076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2022-12-30T17:10:00Z</dcterms:created>
  <dcterms:modified xsi:type="dcterms:W3CDTF">2022-12-30T17:10:00Z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