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076F" w14:textId="77777777" w:rsidR="00A246BE" w:rsidRDefault="00A246BE" w:rsidP="00A246BE">
      <w:pPr>
        <w:rPr>
          <w:b/>
        </w:rPr>
      </w:pPr>
      <w:r>
        <w:rPr>
          <w:b/>
          <w:noProof/>
        </w:rPr>
        <w:drawing>
          <wp:inline distT="0" distB="0" distL="0" distR="0" wp14:anchorId="25F5F010" wp14:editId="67076815">
            <wp:extent cx="1299503" cy="81877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36" cy="8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EA2F" w14:textId="66D1D899" w:rsidR="00A246BE" w:rsidRPr="00A246BE" w:rsidRDefault="3AC62F8B" w:rsidP="3AC62F8B">
      <w:pPr>
        <w:rPr>
          <w:b/>
          <w:bCs/>
        </w:rPr>
      </w:pPr>
      <w:r w:rsidRPr="3AC62F8B">
        <w:rPr>
          <w:b/>
          <w:bCs/>
          <w:color w:val="824760"/>
        </w:rPr>
        <w:t xml:space="preserve">Below is </w:t>
      </w:r>
      <w:proofErr w:type="gramStart"/>
      <w:r w:rsidRPr="3AC62F8B">
        <w:rPr>
          <w:b/>
          <w:bCs/>
          <w:color w:val="824760"/>
        </w:rPr>
        <w:t>starter language</w:t>
      </w:r>
      <w:proofErr w:type="gramEnd"/>
      <w:r w:rsidRPr="3AC62F8B">
        <w:rPr>
          <w:b/>
          <w:bCs/>
          <w:color w:val="824760"/>
        </w:rPr>
        <w:t xml:space="preserve"> for your </w:t>
      </w:r>
      <w:r w:rsidR="00C61D85">
        <w:rPr>
          <w:b/>
          <w:bCs/>
          <w:color w:val="824760"/>
        </w:rPr>
        <w:t>ally training</w:t>
      </w:r>
      <w:r w:rsidRPr="3AC62F8B">
        <w:rPr>
          <w:b/>
          <w:bCs/>
          <w:color w:val="824760"/>
        </w:rPr>
        <w:t xml:space="preserve"> invitation. </w:t>
      </w:r>
      <w:r w:rsidRPr="3AC62F8B">
        <w:rPr>
          <w:b/>
          <w:bCs/>
        </w:rPr>
        <w:t xml:space="preserve">Feel free to personalize as needed to make it engaging for your audience! Need logos? Check out </w:t>
      </w:r>
      <w:hyperlink r:id="rId9">
        <w:r w:rsidRPr="3AC62F8B">
          <w:rPr>
            <w:rStyle w:val="Hyperlink"/>
            <w:b/>
            <w:bCs/>
          </w:rPr>
          <w:t>PFLAG’s brand guide</w:t>
        </w:r>
      </w:hyperlink>
      <w:r w:rsidRPr="3AC62F8B">
        <w:rPr>
          <w:b/>
          <w:bCs/>
        </w:rPr>
        <w:t xml:space="preserve"> and access </w:t>
      </w:r>
      <w:hyperlink r:id="rId10">
        <w:r w:rsidRPr="3AC62F8B">
          <w:rPr>
            <w:rStyle w:val="Hyperlink"/>
            <w:b/>
            <w:bCs/>
          </w:rPr>
          <w:t>logo downloads</w:t>
        </w:r>
      </w:hyperlink>
      <w:r w:rsidRPr="3AC62F8B">
        <w:rPr>
          <w:b/>
          <w:bCs/>
        </w:rPr>
        <w:t xml:space="preserve"> online.</w:t>
      </w:r>
    </w:p>
    <w:p w14:paraId="6A83A163" w14:textId="4DFC06BD" w:rsidR="00B010C9" w:rsidRDefault="008852F5">
      <w:pPr>
        <w:rPr>
          <w:b/>
        </w:rPr>
      </w:pPr>
      <w:r>
        <w:rPr>
          <w:b/>
        </w:rPr>
        <w:t>Fight Your Fears: Developing Advanced</w:t>
      </w:r>
      <w:r w:rsidR="00E80741" w:rsidRPr="00E80741">
        <w:rPr>
          <w:b/>
        </w:rPr>
        <w:t xml:space="preserve"> Ally Skills</w:t>
      </w:r>
    </w:p>
    <w:p w14:paraId="56D333D9" w14:textId="031619AE" w:rsidR="00ED0136" w:rsidRDefault="3AC62F8B" w:rsidP="00E80741">
      <w:r>
        <w:t xml:space="preserve">Even the most well-intentioned and dedicated allies have questions about how to be more inclusive of people who </w:t>
      </w:r>
      <w:proofErr w:type="gramStart"/>
      <w:r>
        <w:t>are LGBTQ+ at work</w:t>
      </w:r>
      <w:proofErr w:type="gramEnd"/>
      <w:r>
        <w:t xml:space="preserve"> and in their personal lives. Questions like: Should I self-identify as an ally? How do I create conversations about LGBTQ+ equality without making it “political?” Where can I learn more about basic terminology and using pronouns in an affirmative way? How can I manage conflict that leaves me feeling like I want to be less visible and vocal as an ally? </w:t>
      </w:r>
    </w:p>
    <w:p w14:paraId="7F78E059" w14:textId="368B25A2" w:rsidR="001B670F" w:rsidRDefault="001B670F" w:rsidP="001B670F">
      <w:r>
        <w:t xml:space="preserve">In this session, you’ll </w:t>
      </w:r>
      <w:r w:rsidR="007569C1">
        <w:t>learn</w:t>
      </w:r>
      <w:r>
        <w:t xml:space="preserve"> how to </w:t>
      </w:r>
      <w:proofErr w:type="gramStart"/>
      <w:r w:rsidR="007C60EB">
        <w:t>grow</w:t>
      </w:r>
      <w:proofErr w:type="gramEnd"/>
      <w:r w:rsidR="007C60EB">
        <w:t xml:space="preserve"> </w:t>
      </w:r>
      <w:r>
        <w:t>your ally skills</w:t>
      </w:r>
      <w:r w:rsidR="00E93539">
        <w:t>, no matter how you identify,</w:t>
      </w:r>
      <w:r>
        <w:t xml:space="preserve"> on your journey to super-ally status</w:t>
      </w:r>
      <w:r w:rsidR="001933F5">
        <w:t>.</w:t>
      </w:r>
      <w:r w:rsidR="00ED0136">
        <w:t xml:space="preserve"> </w:t>
      </w:r>
      <w:r w:rsidR="008A42A4">
        <w:t>Sponsored by [ERG</w:t>
      </w:r>
      <w:r w:rsidR="00F06AA2">
        <w:t>/ORG</w:t>
      </w:r>
      <w:r w:rsidR="00ED0136">
        <w:t>] and presented by Straight for Equality (a program of PFLAG National), during this learning</w:t>
      </w:r>
      <w:r>
        <w:t xml:space="preserve"> session, you’ll have a chance to: </w:t>
      </w:r>
    </w:p>
    <w:p w14:paraId="1E957486" w14:textId="5F0639C2" w:rsidR="00C901D5" w:rsidRDefault="00432833" w:rsidP="001B670F">
      <w:pPr>
        <w:pStyle w:val="ListParagraph"/>
        <w:numPr>
          <w:ilvl w:val="0"/>
          <w:numId w:val="2"/>
        </w:numPr>
      </w:pPr>
      <w:r>
        <w:t xml:space="preserve">Understand </w:t>
      </w:r>
      <w:r w:rsidR="00EA5A9F">
        <w:t>more about</w:t>
      </w:r>
      <w:r w:rsidR="007569C1">
        <w:t xml:space="preserve"> </w:t>
      </w:r>
      <w:r>
        <w:t xml:space="preserve">PFLAG’s </w:t>
      </w:r>
      <w:r w:rsidR="001B670F">
        <w:t>Straight for Equality</w:t>
      </w:r>
      <w:r w:rsidR="00EA5A9F">
        <w:t xml:space="preserve"> program</w:t>
      </w:r>
      <w:r w:rsidR="00E96028">
        <w:t>,</w:t>
      </w:r>
      <w:r>
        <w:t xml:space="preserve"> ways to recognize the ally potential in everyone</w:t>
      </w:r>
      <w:r w:rsidR="00E96028">
        <w:t xml:space="preserve">, and the power that allies </w:t>
      </w:r>
      <w:proofErr w:type="gramStart"/>
      <w:r w:rsidR="00E96028">
        <w:t>have to</w:t>
      </w:r>
      <w:proofErr w:type="gramEnd"/>
      <w:r w:rsidR="00E96028">
        <w:t xml:space="preserve"> create meaningful change</w:t>
      </w:r>
      <w:r w:rsidR="001D476B">
        <w:t>;</w:t>
      </w:r>
      <w:r w:rsidR="00C901D5">
        <w:br/>
      </w:r>
    </w:p>
    <w:p w14:paraId="5B43B256" w14:textId="71796D66" w:rsidR="00E80741" w:rsidRPr="00E80741" w:rsidRDefault="00C901D5" w:rsidP="001B670F">
      <w:pPr>
        <w:pStyle w:val="ListParagraph"/>
        <w:numPr>
          <w:ilvl w:val="0"/>
          <w:numId w:val="2"/>
        </w:numPr>
      </w:pPr>
      <w:r>
        <w:t xml:space="preserve">Review the basics that all allies need to understand, like terminology and effectively using expansive pronouns, to </w:t>
      </w:r>
      <w:r w:rsidR="00E96028">
        <w:t>establish yourself as an ally who is willing to do the work</w:t>
      </w:r>
      <w:r w:rsidR="00432833">
        <w:br/>
      </w:r>
    </w:p>
    <w:p w14:paraId="3994B96F" w14:textId="615F3870" w:rsidR="00E80741" w:rsidRDefault="00567BAF" w:rsidP="00E80741">
      <w:pPr>
        <w:pStyle w:val="ListParagraph"/>
        <w:numPr>
          <w:ilvl w:val="0"/>
          <w:numId w:val="2"/>
        </w:numPr>
      </w:pPr>
      <w:r>
        <w:t>Discuss</w:t>
      </w:r>
      <w:r w:rsidR="001B670F">
        <w:t xml:space="preserve"> </w:t>
      </w:r>
      <w:r w:rsidR="00432833">
        <w:t>common challenges that</w:t>
      </w:r>
      <w:r w:rsidR="00303CDA">
        <w:t xml:space="preserve"> </w:t>
      </w:r>
      <w:r w:rsidR="00DB7C19">
        <w:t xml:space="preserve">many allies face </w:t>
      </w:r>
      <w:r>
        <w:t>AND</w:t>
      </w:r>
      <w:r w:rsidR="001B670F">
        <w:t xml:space="preserve"> learn </w:t>
      </w:r>
      <w:r>
        <w:t>strategies</w:t>
      </w:r>
      <w:r w:rsidR="001B670F">
        <w:t xml:space="preserve"> to overcome them</w:t>
      </w:r>
      <w:r w:rsidR="001D476B">
        <w:t>; and</w:t>
      </w:r>
      <w:r w:rsidR="00432833">
        <w:br/>
      </w:r>
    </w:p>
    <w:p w14:paraId="199AB2D0" w14:textId="5F4AB6F5" w:rsidR="00E80741" w:rsidRDefault="001B670F" w:rsidP="001B670F">
      <w:pPr>
        <w:pStyle w:val="ListParagraph"/>
        <w:numPr>
          <w:ilvl w:val="0"/>
          <w:numId w:val="2"/>
        </w:numPr>
      </w:pPr>
      <w:r>
        <w:t>Find out more about the resources</w:t>
      </w:r>
      <w:r w:rsidR="00432833">
        <w:t xml:space="preserve"> available</w:t>
      </w:r>
      <w:r>
        <w:t xml:space="preserve"> at [</w:t>
      </w:r>
      <w:r w:rsidR="005F7C6F" w:rsidRPr="001B670F">
        <w:rPr>
          <w:b/>
        </w:rPr>
        <w:t>ORGANIZATION</w:t>
      </w:r>
      <w:r>
        <w:rPr>
          <w:b/>
        </w:rPr>
        <w:t>]</w:t>
      </w:r>
      <w:r w:rsidR="005F7C6F" w:rsidRPr="001B670F">
        <w:rPr>
          <w:b/>
        </w:rPr>
        <w:t xml:space="preserve"> </w:t>
      </w:r>
      <w:r w:rsidR="005F7C6F">
        <w:t xml:space="preserve">that will help you </w:t>
      </w:r>
      <w:r w:rsidR="00432833">
        <w:t>be a more</w:t>
      </w:r>
      <w:r>
        <w:t xml:space="preserve"> powerful </w:t>
      </w:r>
      <w:r w:rsidR="005F7C6F">
        <w:t>ally</w:t>
      </w:r>
      <w:r w:rsidR="00DB7C19">
        <w:t xml:space="preserve"> for LGBTQ+ equality</w:t>
      </w:r>
      <w:r w:rsidR="00F06AA2">
        <w:t>.</w:t>
      </w:r>
    </w:p>
    <w:p w14:paraId="16924EF1" w14:textId="77777777" w:rsidR="00C61D85" w:rsidRDefault="00C61D85" w:rsidP="00C61D85">
      <w:r>
        <w:t xml:space="preserve">All participants will receive access to </w:t>
      </w:r>
      <w:r w:rsidRPr="00C61D85">
        <w:rPr>
          <w:iCs/>
        </w:rPr>
        <w:t>PFLAG National and Straight for Equality resources to support their continued learning.</w:t>
      </w:r>
    </w:p>
    <w:p w14:paraId="5ECAA715" w14:textId="77777777" w:rsidR="005F7C6F" w:rsidRPr="005F7C6F" w:rsidRDefault="005F7C6F" w:rsidP="00360B95">
      <w:pPr>
        <w:jc w:val="both"/>
      </w:pPr>
      <w:r w:rsidRPr="005F7C6F">
        <w:t>Event Details:</w:t>
      </w:r>
    </w:p>
    <w:p w14:paraId="1F78C273" w14:textId="77777777" w:rsidR="005F7C6F" w:rsidRPr="005F7C6F" w:rsidRDefault="005F7C6F" w:rsidP="005F7C6F">
      <w:pPr>
        <w:ind w:left="720"/>
      </w:pPr>
      <w:r w:rsidRPr="005F7C6F">
        <w:t>Date + Time</w:t>
      </w:r>
    </w:p>
    <w:p w14:paraId="76C865E1" w14:textId="77777777" w:rsidR="005F7C6F" w:rsidRPr="005F7C6F" w:rsidRDefault="005F7C6F" w:rsidP="005F7C6F">
      <w:pPr>
        <w:ind w:left="720"/>
      </w:pPr>
      <w:r w:rsidRPr="005F7C6F">
        <w:t>Location</w:t>
      </w:r>
    </w:p>
    <w:p w14:paraId="00F95A1C" w14:textId="77777777" w:rsidR="005F7C6F" w:rsidRPr="005F7C6F" w:rsidRDefault="005F7C6F" w:rsidP="005F7C6F">
      <w:pPr>
        <w:ind w:left="720"/>
      </w:pPr>
      <w:r w:rsidRPr="005F7C6F">
        <w:t>Contact Person</w:t>
      </w:r>
    </w:p>
    <w:p w14:paraId="790290E7" w14:textId="77777777" w:rsidR="00E80741" w:rsidRPr="00ED0136" w:rsidRDefault="00E013AB" w:rsidP="00ED0136">
      <w:pPr>
        <w:ind w:left="720"/>
      </w:pPr>
      <w:r>
        <w:t>Additional information (e.g. lunch is provided, please RSVP, etc.)</w:t>
      </w:r>
    </w:p>
    <w:sectPr w:rsidR="00E80741" w:rsidRPr="00ED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19C1"/>
    <w:multiLevelType w:val="hybridMultilevel"/>
    <w:tmpl w:val="5B985D32"/>
    <w:lvl w:ilvl="0" w:tplc="CBF27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474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26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B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E8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E3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EA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1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0D8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6090"/>
    <w:multiLevelType w:val="hybridMultilevel"/>
    <w:tmpl w:val="F33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005"/>
    <w:multiLevelType w:val="hybridMultilevel"/>
    <w:tmpl w:val="7BB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3890">
    <w:abstractNumId w:val="2"/>
  </w:num>
  <w:num w:numId="2" w16cid:durableId="252321253">
    <w:abstractNumId w:val="1"/>
  </w:num>
  <w:num w:numId="3" w16cid:durableId="103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41"/>
    <w:rsid w:val="000770B5"/>
    <w:rsid w:val="001933F5"/>
    <w:rsid w:val="001B032D"/>
    <w:rsid w:val="001B670F"/>
    <w:rsid w:val="001D476B"/>
    <w:rsid w:val="00303CDA"/>
    <w:rsid w:val="00360B95"/>
    <w:rsid w:val="00365F41"/>
    <w:rsid w:val="003B0F76"/>
    <w:rsid w:val="00427A98"/>
    <w:rsid w:val="00432833"/>
    <w:rsid w:val="004573F5"/>
    <w:rsid w:val="004C0B90"/>
    <w:rsid w:val="00567BAF"/>
    <w:rsid w:val="005F7C6F"/>
    <w:rsid w:val="00681C7B"/>
    <w:rsid w:val="007569C1"/>
    <w:rsid w:val="00777039"/>
    <w:rsid w:val="00787A9E"/>
    <w:rsid w:val="007C60EB"/>
    <w:rsid w:val="008852F5"/>
    <w:rsid w:val="008A42A4"/>
    <w:rsid w:val="00950A44"/>
    <w:rsid w:val="00A246BE"/>
    <w:rsid w:val="00A2796F"/>
    <w:rsid w:val="00B010C9"/>
    <w:rsid w:val="00C61D85"/>
    <w:rsid w:val="00C901D5"/>
    <w:rsid w:val="00C92F14"/>
    <w:rsid w:val="00D93E4E"/>
    <w:rsid w:val="00DB7C19"/>
    <w:rsid w:val="00E013AB"/>
    <w:rsid w:val="00E80741"/>
    <w:rsid w:val="00E93539"/>
    <w:rsid w:val="00E96028"/>
    <w:rsid w:val="00EA5A9F"/>
    <w:rsid w:val="00ED0136"/>
    <w:rsid w:val="00F06AA2"/>
    <w:rsid w:val="00FE4618"/>
    <w:rsid w:val="3AC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75F1"/>
  <w15:docId w15:val="{4A8B8BD1-DEBC-44A6-B16B-5992847F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74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6AA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5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0FCA9-7CE6-4762-8921-F2CD239FB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6ACDC-1FBE-4078-9686-408E956E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9DE37-68CD-4F2C-BC52-4145B95BC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>PFLAG National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 Henkel</cp:lastModifiedBy>
  <cp:revision>2</cp:revision>
  <dcterms:created xsi:type="dcterms:W3CDTF">2025-01-27T16:02:00Z</dcterms:created>
  <dcterms:modified xsi:type="dcterms:W3CDTF">2025-01-27T16:02:00Z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