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05"/>
        <w:gridCol w:w="6645"/>
      </w:tblGrid>
      <w:tr w:rsidR="00820F1C" w14:paraId="3FD30968" w14:textId="77777777" w:rsidTr="00257CFC">
        <w:tc>
          <w:tcPr>
            <w:tcW w:w="2718" w:type="dxa"/>
            <w:vAlign w:val="center"/>
          </w:tcPr>
          <w:p w14:paraId="00908BB5" w14:textId="77777777" w:rsidR="00820F1C" w:rsidRDefault="00820F1C" w:rsidP="00257CFC">
            <w:r w:rsidRPr="00080558">
              <w:rPr>
                <w:rFonts w:cstheme="minorHAnsi"/>
                <w:noProof/>
              </w:rPr>
              <w:drawing>
                <wp:inline distT="0" distB="0" distL="0" distR="0" wp14:anchorId="1BF3030D" wp14:editId="54C8C72A">
                  <wp:extent cx="1375144" cy="866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809" cy="8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  <w:vAlign w:val="center"/>
          </w:tcPr>
          <w:p w14:paraId="444C57D9" w14:textId="6C63D374" w:rsidR="00820F1C" w:rsidRPr="007234F1" w:rsidRDefault="00820F1C" w:rsidP="00257CFC">
            <w:pPr>
              <w:rPr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Bi+ Allyship: How to Not Let Things Fall </w:t>
            </w:r>
            <w:proofErr w:type="spellStart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>Bi</w:t>
            </w:r>
            <w:proofErr w:type="spellEnd"/>
            <w:r>
              <w:rPr>
                <w:rFonts w:cstheme="minorHAnsi"/>
                <w:b/>
                <w:bCs/>
                <w:color w:val="824760"/>
                <w:sz w:val="32"/>
                <w:szCs w:val="32"/>
              </w:rPr>
              <w:t xml:space="preserve"> the Wayside</w:t>
            </w:r>
          </w:p>
        </w:tc>
      </w:tr>
    </w:tbl>
    <w:p w14:paraId="1E1CBD77" w14:textId="77777777" w:rsidR="00820F1C" w:rsidRDefault="00820F1C" w:rsidP="00820F1C"/>
    <w:tbl>
      <w:tblPr>
        <w:tblStyle w:val="TableGrid"/>
        <w:tblW w:w="0" w:type="auto"/>
        <w:tblBorders>
          <w:top w:val="single" w:sz="12" w:space="0" w:color="824760"/>
          <w:left w:val="single" w:sz="12" w:space="0" w:color="824760"/>
          <w:bottom w:val="single" w:sz="12" w:space="0" w:color="824760"/>
          <w:right w:val="single" w:sz="12" w:space="0" w:color="824760"/>
          <w:insideH w:val="single" w:sz="12" w:space="0" w:color="824760"/>
          <w:insideV w:val="single" w:sz="12" w:space="0" w:color="824760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820F1C" w14:paraId="3212F2A2" w14:textId="77777777" w:rsidTr="00257CFC">
        <w:tc>
          <w:tcPr>
            <w:tcW w:w="9576" w:type="dxa"/>
          </w:tcPr>
          <w:p w14:paraId="4F9D3A2C" w14:textId="77777777" w:rsidR="00820F1C" w:rsidRPr="007234F1" w:rsidRDefault="00820F1C" w:rsidP="00257CFC">
            <w:pPr>
              <w:spacing w:after="120"/>
              <w:rPr>
                <w:b/>
                <w:bCs/>
                <w:color w:val="135358"/>
              </w:rPr>
            </w:pPr>
            <w:r w:rsidRPr="007234F1">
              <w:rPr>
                <w:b/>
                <w:bCs/>
                <w:color w:val="135358"/>
              </w:rPr>
              <w:t xml:space="preserve">Session </w:t>
            </w:r>
            <w:r>
              <w:rPr>
                <w:b/>
                <w:bCs/>
                <w:color w:val="135358"/>
              </w:rPr>
              <w:t>Description:</w:t>
            </w:r>
          </w:p>
          <w:p w14:paraId="5DCD8FCF" w14:textId="2C07C5FA" w:rsidR="00820F1C" w:rsidRPr="00D25ED7" w:rsidRDefault="00820F1C" w:rsidP="00257CFC">
            <w:r w:rsidRPr="00D25ED7">
              <w:t>There is still an unfortunate lack of representation</w:t>
            </w:r>
            <w:r>
              <w:t xml:space="preserve"> </w:t>
            </w:r>
            <w:r w:rsidRPr="00D25ED7">
              <w:t>and understanding of the bisexual+</w:t>
            </w:r>
            <w:r w:rsidR="00AC78B1">
              <w:t xml:space="preserve"> (bi+)</w:t>
            </w:r>
            <w:r w:rsidRPr="00D25ED7">
              <w:t xml:space="preserve"> community in</w:t>
            </w:r>
            <w:r>
              <w:t xml:space="preserve"> </w:t>
            </w:r>
            <w:r w:rsidRPr="00D25ED7">
              <w:t>the</w:t>
            </w:r>
            <w:r>
              <w:t xml:space="preserve"> </w:t>
            </w:r>
            <w:r w:rsidRPr="00D25ED7">
              <w:t xml:space="preserve">workplace. Statistics show that </w:t>
            </w:r>
            <w:r w:rsidR="000C3368">
              <w:t>nearly 60%</w:t>
            </w:r>
            <w:r w:rsidRPr="00D25ED7">
              <w:t xml:space="preserve"> of the LGBTQ+</w:t>
            </w:r>
            <w:r>
              <w:t xml:space="preserve"> </w:t>
            </w:r>
            <w:r w:rsidRPr="00D25ED7">
              <w:t xml:space="preserve">community identifies as </w:t>
            </w:r>
            <w:r w:rsidR="00AC78B1">
              <w:t>bi+</w:t>
            </w:r>
            <w:r w:rsidRPr="00D25ED7">
              <w:t>, including identities</w:t>
            </w:r>
            <w:r>
              <w:t xml:space="preserve"> </w:t>
            </w:r>
            <w:r w:rsidRPr="00D25ED7">
              <w:t>such as pansexual, fluid, omnisexual, queer, and more.</w:t>
            </w:r>
            <w:r>
              <w:t xml:space="preserve"> </w:t>
            </w:r>
            <w:r w:rsidRPr="00D25ED7">
              <w:t>Participants in this session</w:t>
            </w:r>
            <w:r>
              <w:t xml:space="preserve"> </w:t>
            </w:r>
            <w:r w:rsidRPr="00D25ED7">
              <w:t>will learn more about</w:t>
            </w:r>
            <w:r>
              <w:t xml:space="preserve"> </w:t>
            </w:r>
            <w:r w:rsidRPr="00D25ED7">
              <w:t xml:space="preserve">the </w:t>
            </w:r>
            <w:r w:rsidR="00AC78B1">
              <w:t>bi+</w:t>
            </w:r>
            <w:r w:rsidRPr="00D25ED7">
              <w:t xml:space="preserve"> community, why it’s so important to</w:t>
            </w:r>
            <w:r>
              <w:t xml:space="preserve"> </w:t>
            </w:r>
            <w:r w:rsidRPr="00D25ED7">
              <w:t>understand and respect bi+</w:t>
            </w:r>
            <w:r>
              <w:t xml:space="preserve"> </w:t>
            </w:r>
            <w:r w:rsidRPr="00D25ED7">
              <w:t>people, and some tools</w:t>
            </w:r>
            <w:r>
              <w:t xml:space="preserve"> </w:t>
            </w:r>
            <w:r w:rsidRPr="00D25ED7">
              <w:t>to be a great bi+ ally.</w:t>
            </w:r>
          </w:p>
        </w:tc>
      </w:tr>
    </w:tbl>
    <w:p w14:paraId="548BDA06" w14:textId="77777777" w:rsidR="00612AFD" w:rsidRDefault="00612AFD"/>
    <w:p w14:paraId="14380355" w14:textId="77777777" w:rsidR="00EC2E39" w:rsidRDefault="00EC2E39" w:rsidP="00EC2E39">
      <w:pPr>
        <w:spacing w:after="120"/>
        <w:rPr>
          <w:b/>
          <w:bCs/>
          <w:color w:val="135358"/>
        </w:rPr>
      </w:pPr>
      <w:r>
        <w:rPr>
          <w:b/>
          <w:bCs/>
          <w:color w:val="135358"/>
        </w:rPr>
        <w:t>Starter questions:</w:t>
      </w:r>
    </w:p>
    <w:p w14:paraId="41B36AB5" w14:textId="1A9A337F" w:rsidR="00FC55D9" w:rsidRDefault="009615C6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Why do you think people who are bi+ are out at such significantly lower rates than gay and lesbian folks?</w:t>
      </w:r>
      <w:r w:rsidR="00FC55D9">
        <w:rPr>
          <w:bCs/>
        </w:rPr>
        <w:br/>
      </w:r>
    </w:p>
    <w:p w14:paraId="69F71A38" w14:textId="0412BC1B" w:rsidR="00D80E8B" w:rsidRDefault="009615C6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 xml:space="preserve">It seems like a lot of young people identify as </w:t>
      </w:r>
      <w:r w:rsidR="00AC78B1">
        <w:rPr>
          <w:bCs/>
        </w:rPr>
        <w:t>bi</w:t>
      </w:r>
      <w:r>
        <w:rPr>
          <w:bCs/>
        </w:rPr>
        <w:t>+. Could it be that they’re just trying to fit in or be trendy?</w:t>
      </w:r>
      <w:r w:rsidR="00D80E8B">
        <w:rPr>
          <w:bCs/>
        </w:rPr>
        <w:br/>
      </w:r>
    </w:p>
    <w:p w14:paraId="43E47D9D" w14:textId="11C85253" w:rsidR="00EC2E39" w:rsidRDefault="009615C6" w:rsidP="00EC2E39">
      <w:pPr>
        <w:pStyle w:val="ListParagraph"/>
        <w:numPr>
          <w:ilvl w:val="0"/>
          <w:numId w:val="1"/>
        </w:numPr>
        <w:spacing w:after="120"/>
        <w:rPr>
          <w:bCs/>
        </w:rPr>
      </w:pPr>
      <w:r>
        <w:rPr>
          <w:bCs/>
        </w:rPr>
        <w:t>Can you give some examples of what biphobia might look like in day-to-day life? What about bi</w:t>
      </w:r>
      <w:r w:rsidR="00AC78B1">
        <w:rPr>
          <w:bCs/>
        </w:rPr>
        <w:t>+</w:t>
      </w:r>
      <w:r>
        <w:rPr>
          <w:bCs/>
        </w:rPr>
        <w:t xml:space="preserve"> erasure?</w:t>
      </w:r>
      <w:r w:rsidR="00EC2E39">
        <w:rPr>
          <w:bCs/>
        </w:rPr>
        <w:br/>
      </w:r>
    </w:p>
    <w:p w14:paraId="5AA33E04" w14:textId="77777777" w:rsidR="00EC2E39" w:rsidRDefault="00EC2E39"/>
    <w:sectPr w:rsidR="00EC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2F3D"/>
    <w:multiLevelType w:val="hybridMultilevel"/>
    <w:tmpl w:val="C71AC886"/>
    <w:lvl w:ilvl="0" w:tplc="40ECF2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24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39"/>
    <w:rsid w:val="000A08D2"/>
    <w:rsid w:val="000C3368"/>
    <w:rsid w:val="00150FFB"/>
    <w:rsid w:val="001930B6"/>
    <w:rsid w:val="003D7309"/>
    <w:rsid w:val="005D6DE4"/>
    <w:rsid w:val="00612AFD"/>
    <w:rsid w:val="00616437"/>
    <w:rsid w:val="00820F1C"/>
    <w:rsid w:val="00887BA1"/>
    <w:rsid w:val="009615C6"/>
    <w:rsid w:val="00AC78B1"/>
    <w:rsid w:val="00B5298B"/>
    <w:rsid w:val="00BA73C9"/>
    <w:rsid w:val="00D73F52"/>
    <w:rsid w:val="00D80E8B"/>
    <w:rsid w:val="00EC2E39"/>
    <w:rsid w:val="00FC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27D4"/>
  <w15:chartTrackingRefBased/>
  <w15:docId w15:val="{AE7AC27D-E759-4FCC-9F87-D91407AB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FDEB4F4C2DF439A5865A6DEA916E5" ma:contentTypeVersion="12" ma:contentTypeDescription="Create a new document." ma:contentTypeScope="" ma:versionID="eedf966366bdac690aa487d358eed49c">
  <xsd:schema xmlns:xsd="http://www.w3.org/2001/XMLSchema" xmlns:xs="http://www.w3.org/2001/XMLSchema" xmlns:p="http://schemas.microsoft.com/office/2006/metadata/properties" xmlns:ns3="f6c94ac7-ca3d-47f0-a3c9-885c785c851b" xmlns:ns4="3db47fa6-2e6d-4b8b-b5d7-45d8f9e60763" targetNamespace="http://schemas.microsoft.com/office/2006/metadata/properties" ma:root="true" ma:fieldsID="fda93eeed63bf37819cda4ff36e2e44f" ns3:_="" ns4:_="">
    <xsd:import namespace="f6c94ac7-ca3d-47f0-a3c9-885c785c851b"/>
    <xsd:import namespace="3db47fa6-2e6d-4b8b-b5d7-45d8f9e607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94ac7-ca3d-47f0-a3c9-885c785c85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47fa6-2e6d-4b8b-b5d7-45d8f9e60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320D-3683-496C-A9AA-2EA91B94C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6695F-E129-4371-8D47-4C6425D72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94ac7-ca3d-47f0-a3c9-885c785c851b"/>
    <ds:schemaRef ds:uri="3db47fa6-2e6d-4b8b-b5d7-45d8f9e6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12995-1228-4D7C-AE0B-06AAF89AA5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Henkel</dc:creator>
  <cp:keywords/>
  <dc:description/>
  <cp:lastModifiedBy>Jamie Henkel</cp:lastModifiedBy>
  <cp:revision>2</cp:revision>
  <dcterms:created xsi:type="dcterms:W3CDTF">2025-01-28T16:52:00Z</dcterms:created>
  <dcterms:modified xsi:type="dcterms:W3CDTF">2025-01-28T16:52:00Z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0x010100AFFFDEB4F4C2DF439A5865A6DEA916E5</vt:lpwstr>
  </property>
</Properties>
</file>