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533FB" w14:textId="4C76452B" w:rsidR="00A83452" w:rsidRDefault="00A83452" w:rsidP="00A83452">
      <w:pPr>
        <w:rPr>
          <w:b/>
        </w:rPr>
      </w:pPr>
      <w:r>
        <w:rPr>
          <w:b/>
          <w:noProof/>
        </w:rPr>
        <w:drawing>
          <wp:inline distT="0" distB="0" distL="0" distR="0" wp14:anchorId="228ED099" wp14:editId="72CA0D89">
            <wp:extent cx="1300480" cy="819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00480" cy="819150"/>
                    </a:xfrm>
                    <a:prstGeom prst="rect">
                      <a:avLst/>
                    </a:prstGeom>
                    <a:noFill/>
                    <a:ln>
                      <a:noFill/>
                    </a:ln>
                  </pic:spPr>
                </pic:pic>
              </a:graphicData>
            </a:graphic>
          </wp:inline>
        </w:drawing>
      </w:r>
    </w:p>
    <w:p w14:paraId="445403A6" w14:textId="490295FA" w:rsidR="00A83452" w:rsidRDefault="002B0A17" w:rsidP="00AA7D3E">
      <w:pPr>
        <w:rPr>
          <w:b/>
        </w:rPr>
      </w:pPr>
      <w:r w:rsidRPr="00336233">
        <w:rPr>
          <w:b/>
        </w:rPr>
        <w:t>You can find helpful language to start the invitation for your learning session below. Feel free to personalize as needed to make it engaging for your audience! Need logos?</w:t>
      </w:r>
      <w:r>
        <w:rPr>
          <w:b/>
        </w:rPr>
        <w:t xml:space="preserve"> </w:t>
      </w:r>
      <w:r w:rsidR="00A83452">
        <w:rPr>
          <w:b/>
        </w:rPr>
        <w:t xml:space="preserve">Check out </w:t>
      </w:r>
      <w:hyperlink r:id="rId9" w:history="1">
        <w:r w:rsidR="00A83452">
          <w:rPr>
            <w:rStyle w:val="Hyperlink"/>
            <w:b/>
          </w:rPr>
          <w:t>PFLAG’s brand guide</w:t>
        </w:r>
      </w:hyperlink>
      <w:r w:rsidR="00A83452">
        <w:rPr>
          <w:b/>
        </w:rPr>
        <w:t xml:space="preserve"> and access </w:t>
      </w:r>
      <w:hyperlink r:id="rId10" w:history="1">
        <w:r w:rsidR="00A83452">
          <w:rPr>
            <w:rStyle w:val="Hyperlink"/>
            <w:b/>
          </w:rPr>
          <w:t>logo downloads</w:t>
        </w:r>
      </w:hyperlink>
      <w:r w:rsidR="00A83452">
        <w:rPr>
          <w:b/>
        </w:rPr>
        <w:t xml:space="preserve"> online.</w:t>
      </w:r>
    </w:p>
    <w:p w14:paraId="56E0968B" w14:textId="0A6D31A1" w:rsidR="00AA7D3E" w:rsidRPr="002B0A17" w:rsidRDefault="4A9D359A" w:rsidP="4A9D359A">
      <w:pPr>
        <w:rPr>
          <w:b/>
          <w:bCs/>
          <w:color w:val="82465B"/>
        </w:rPr>
      </w:pPr>
      <w:r w:rsidRPr="002B0A17">
        <w:rPr>
          <w:b/>
          <w:bCs/>
          <w:color w:val="82465B"/>
        </w:rPr>
        <w:t xml:space="preserve">Being an Asexual and Aromantic Ally: You Can't Fix What's Not Broken </w:t>
      </w:r>
    </w:p>
    <w:p w14:paraId="3E0ADA82" w14:textId="31B00B17" w:rsidR="0048031C" w:rsidRDefault="4A9D359A" w:rsidP="00AA7D3E">
      <w:r>
        <w:t xml:space="preserve">Asexual and aromantic people are members of the LGBTQ+ community whose stories are often left unexplored. In this session, participants will learn more about people who are asexual and aromantic, how their experiences differ from those of allosexual and alloromantic people, and how we can all be better allies that create space that is not only </w:t>
      </w:r>
      <w:proofErr w:type="gramStart"/>
      <w:r>
        <w:t>inclusive, but</w:t>
      </w:r>
      <w:proofErr w:type="gramEnd"/>
      <w:r>
        <w:t xml:space="preserve"> also affirming. No matter how you identify, this session will help you serve as an active ally. </w:t>
      </w:r>
    </w:p>
    <w:p w14:paraId="08B2D93B" w14:textId="41784564" w:rsidR="00C478A4" w:rsidRDefault="4A9D359A" w:rsidP="00AA7D3E">
      <w:r>
        <w:t>Join this engaging and interactive learning session to continue your learning journey! Sponsored by [ERG/ORG NAME] and presented by Straight for Equality (a program of PFLAG National) you’ll have a chance to:</w:t>
      </w:r>
    </w:p>
    <w:p w14:paraId="4B1428EC" w14:textId="3257C0DB" w:rsidR="4A9D359A" w:rsidRDefault="4A9D359A" w:rsidP="4A9D359A">
      <w:pPr>
        <w:pStyle w:val="ListParagraph"/>
        <w:numPr>
          <w:ilvl w:val="0"/>
          <w:numId w:val="8"/>
        </w:numPr>
      </w:pPr>
      <w:r>
        <w:t xml:space="preserve">Review terminology related to sexual orientation, romantic orientation and other orientations that have to do with how we relate to </w:t>
      </w:r>
      <w:proofErr w:type="gramStart"/>
      <w:r>
        <w:t>others;</w:t>
      </w:r>
      <w:proofErr w:type="gramEnd"/>
      <w:r>
        <w:t xml:space="preserve"> </w:t>
      </w:r>
    </w:p>
    <w:p w14:paraId="1D3FA234" w14:textId="31CF60D9" w:rsidR="4A9D359A" w:rsidRDefault="4A9D359A" w:rsidP="4A9D359A">
      <w:pPr>
        <w:pStyle w:val="ListParagraph"/>
        <w:spacing w:before="240" w:after="240"/>
      </w:pPr>
    </w:p>
    <w:p w14:paraId="0E1A68E1" w14:textId="15683B2B" w:rsidR="003B7224" w:rsidRDefault="4A9D359A" w:rsidP="003B7224">
      <w:pPr>
        <w:pStyle w:val="ListParagraph"/>
        <w:numPr>
          <w:ilvl w:val="0"/>
          <w:numId w:val="8"/>
        </w:numPr>
        <w:spacing w:before="240" w:after="240"/>
      </w:pPr>
      <w:r w:rsidRPr="4A9D359A">
        <w:t xml:space="preserve">Discuss the experiences of people who are asexual and/or aromantic </w:t>
      </w:r>
      <w:r w:rsidR="003B7224">
        <w:t>in different areas of life</w:t>
      </w:r>
      <w:r w:rsidRPr="4A9D359A">
        <w:t xml:space="preserve">; </w:t>
      </w:r>
      <w:r w:rsidR="003B7224">
        <w:br/>
      </w:r>
    </w:p>
    <w:p w14:paraId="4008AF4B" w14:textId="08D1F31B" w:rsidR="4A9D359A" w:rsidRDefault="4A9D359A" w:rsidP="4A9D359A">
      <w:pPr>
        <w:pStyle w:val="ListParagraph"/>
        <w:numPr>
          <w:ilvl w:val="0"/>
          <w:numId w:val="8"/>
        </w:numPr>
        <w:spacing w:before="240" w:after="240"/>
      </w:pPr>
      <w:r w:rsidRPr="4A9D359A">
        <w:t xml:space="preserve">Name and then dispel common myths about people who are asexual and/or </w:t>
      </w:r>
      <w:proofErr w:type="gramStart"/>
      <w:r w:rsidRPr="4A9D359A">
        <w:t>aromantic;</w:t>
      </w:r>
      <w:proofErr w:type="gramEnd"/>
      <w:r w:rsidRPr="4A9D359A">
        <w:t xml:space="preserve"> </w:t>
      </w:r>
    </w:p>
    <w:p w14:paraId="3BDB83D2" w14:textId="37C6537C" w:rsidR="4A9D359A" w:rsidRDefault="4A9D359A" w:rsidP="4A9D359A">
      <w:pPr>
        <w:pStyle w:val="ListParagraph"/>
        <w:spacing w:before="240" w:after="240"/>
      </w:pPr>
    </w:p>
    <w:p w14:paraId="2CD4511F" w14:textId="22EE4EDB" w:rsidR="4A9D359A" w:rsidRDefault="4A9D359A" w:rsidP="4A9D359A">
      <w:pPr>
        <w:pStyle w:val="ListParagraph"/>
        <w:numPr>
          <w:ilvl w:val="0"/>
          <w:numId w:val="8"/>
        </w:numPr>
      </w:pPr>
      <w:r w:rsidRPr="4A9D359A">
        <w:t>Consider a variety of ways to show up as a stronger ally to people who are asexual and/or aromantic.</w:t>
      </w:r>
    </w:p>
    <w:p w14:paraId="08136584" w14:textId="77777777" w:rsidR="0048031C" w:rsidRDefault="0048031C" w:rsidP="0048031C">
      <w:r>
        <w:t xml:space="preserve">All participants will receive access to </w:t>
      </w:r>
      <w:r w:rsidRPr="0048031C">
        <w:rPr>
          <w:iCs/>
        </w:rPr>
        <w:t>PFLAG National and Straight for Equality resources to support their continued learning.</w:t>
      </w:r>
    </w:p>
    <w:p w14:paraId="2D953B56" w14:textId="77777777" w:rsidR="004B53AB" w:rsidRDefault="004B53AB">
      <w:r>
        <w:t>Event Details:</w:t>
      </w:r>
    </w:p>
    <w:p w14:paraId="51120C16" w14:textId="77777777" w:rsidR="004B53AB" w:rsidRDefault="004B53AB" w:rsidP="004B53AB">
      <w:pPr>
        <w:ind w:left="720"/>
      </w:pPr>
      <w:r>
        <w:t>Date + Time</w:t>
      </w:r>
    </w:p>
    <w:p w14:paraId="3C668A86" w14:textId="77777777" w:rsidR="004B53AB" w:rsidRDefault="004B53AB" w:rsidP="004B53AB">
      <w:pPr>
        <w:ind w:left="720"/>
      </w:pPr>
      <w:r>
        <w:t>Location</w:t>
      </w:r>
    </w:p>
    <w:p w14:paraId="44DD0B0D" w14:textId="77777777" w:rsidR="004B53AB" w:rsidRDefault="004B53AB" w:rsidP="004B53AB">
      <w:pPr>
        <w:ind w:left="720"/>
      </w:pPr>
      <w:r>
        <w:t>Contact Person</w:t>
      </w:r>
    </w:p>
    <w:p w14:paraId="16BF8449" w14:textId="3C04B166" w:rsidR="004B53AB" w:rsidRPr="006C56A6" w:rsidRDefault="00642CB5" w:rsidP="00656847">
      <w:pPr>
        <w:ind w:left="720"/>
      </w:pPr>
      <w:r>
        <w:t>Additional information (e.g. lunch is provided, please RSVP, etc.)</w:t>
      </w:r>
    </w:p>
    <w:sectPr w:rsidR="004B53AB" w:rsidRPr="006C56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ntinel Book">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63DEC"/>
    <w:multiLevelType w:val="hybridMultilevel"/>
    <w:tmpl w:val="721CF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485AF9"/>
    <w:multiLevelType w:val="hybridMultilevel"/>
    <w:tmpl w:val="BC2ED6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2E7A01"/>
    <w:multiLevelType w:val="hybridMultilevel"/>
    <w:tmpl w:val="94E21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3C2F18"/>
    <w:multiLevelType w:val="multilevel"/>
    <w:tmpl w:val="AC26B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26D1CF8"/>
    <w:multiLevelType w:val="hybridMultilevel"/>
    <w:tmpl w:val="33A6B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4260A7"/>
    <w:multiLevelType w:val="multilevel"/>
    <w:tmpl w:val="83EC6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7B2643"/>
    <w:multiLevelType w:val="hybridMultilevel"/>
    <w:tmpl w:val="06BCD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B91513"/>
    <w:multiLevelType w:val="hybridMultilevel"/>
    <w:tmpl w:val="8D30ED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4142565">
    <w:abstractNumId w:val="0"/>
  </w:num>
  <w:num w:numId="2" w16cid:durableId="1308124969">
    <w:abstractNumId w:val="7"/>
  </w:num>
  <w:num w:numId="3" w16cid:durableId="644824264">
    <w:abstractNumId w:val="5"/>
  </w:num>
  <w:num w:numId="4" w16cid:durableId="1804733981">
    <w:abstractNumId w:val="4"/>
  </w:num>
  <w:num w:numId="5" w16cid:durableId="91708047">
    <w:abstractNumId w:val="3"/>
  </w:num>
  <w:num w:numId="6" w16cid:durableId="1318606916">
    <w:abstractNumId w:val="2"/>
  </w:num>
  <w:num w:numId="7" w16cid:durableId="1316837996">
    <w:abstractNumId w:val="6"/>
  </w:num>
  <w:num w:numId="8" w16cid:durableId="1013409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4C2"/>
    <w:rsid w:val="000D4729"/>
    <w:rsid w:val="000F51F1"/>
    <w:rsid w:val="00104CFC"/>
    <w:rsid w:val="001243DF"/>
    <w:rsid w:val="00131D0E"/>
    <w:rsid w:val="00174DAA"/>
    <w:rsid w:val="001C23BE"/>
    <w:rsid w:val="001D60CC"/>
    <w:rsid w:val="002A2F37"/>
    <w:rsid w:val="002B0A17"/>
    <w:rsid w:val="002C3FDB"/>
    <w:rsid w:val="002E079D"/>
    <w:rsid w:val="002F14C7"/>
    <w:rsid w:val="0033660E"/>
    <w:rsid w:val="003467C1"/>
    <w:rsid w:val="003B7224"/>
    <w:rsid w:val="003D3D0C"/>
    <w:rsid w:val="003F724C"/>
    <w:rsid w:val="00403B36"/>
    <w:rsid w:val="004131B6"/>
    <w:rsid w:val="0048031C"/>
    <w:rsid w:val="00485EA7"/>
    <w:rsid w:val="004B53AB"/>
    <w:rsid w:val="00642CB5"/>
    <w:rsid w:val="00656847"/>
    <w:rsid w:val="006B6074"/>
    <w:rsid w:val="006C56A6"/>
    <w:rsid w:val="007534CF"/>
    <w:rsid w:val="007906BF"/>
    <w:rsid w:val="007B3427"/>
    <w:rsid w:val="008644A2"/>
    <w:rsid w:val="008A0BAA"/>
    <w:rsid w:val="008A1C8B"/>
    <w:rsid w:val="008C31B4"/>
    <w:rsid w:val="009D5FC8"/>
    <w:rsid w:val="00A83452"/>
    <w:rsid w:val="00AA7D3E"/>
    <w:rsid w:val="00AE4885"/>
    <w:rsid w:val="00B010C9"/>
    <w:rsid w:val="00B30EC8"/>
    <w:rsid w:val="00B626D2"/>
    <w:rsid w:val="00C432BE"/>
    <w:rsid w:val="00C478A4"/>
    <w:rsid w:val="00C57E48"/>
    <w:rsid w:val="00C7417C"/>
    <w:rsid w:val="00C85315"/>
    <w:rsid w:val="00CA0374"/>
    <w:rsid w:val="00CE64C2"/>
    <w:rsid w:val="00D04E6D"/>
    <w:rsid w:val="00D777D1"/>
    <w:rsid w:val="00E0422B"/>
    <w:rsid w:val="0AD5D837"/>
    <w:rsid w:val="4A9D3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6DF70"/>
  <w15:docId w15:val="{4F163F3D-79E8-49D6-B15C-870486E74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E64C2"/>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CE64C2"/>
    <w:pPr>
      <w:ind w:left="720"/>
      <w:contextualSpacing/>
    </w:pPr>
  </w:style>
  <w:style w:type="paragraph" w:styleId="NoSpacing">
    <w:name w:val="No Spacing"/>
    <w:uiPriority w:val="1"/>
    <w:qFormat/>
    <w:rsid w:val="001243DF"/>
    <w:pPr>
      <w:spacing w:after="0" w:line="240" w:lineRule="auto"/>
    </w:pPr>
  </w:style>
  <w:style w:type="character" w:customStyle="1" w:styleId="il">
    <w:name w:val="il"/>
    <w:basedOn w:val="DefaultParagraphFont"/>
    <w:rsid w:val="00C478A4"/>
  </w:style>
  <w:style w:type="paragraph" w:customStyle="1" w:styleId="Pa5">
    <w:name w:val="Pa5"/>
    <w:basedOn w:val="Default"/>
    <w:next w:val="Default"/>
    <w:uiPriority w:val="99"/>
    <w:rsid w:val="00AA7D3E"/>
    <w:pPr>
      <w:spacing w:line="211" w:lineRule="atLeast"/>
    </w:pPr>
    <w:rPr>
      <w:rFonts w:ascii="Sentinel Book" w:hAnsi="Sentinel Book" w:cstheme="minorBidi"/>
      <w:color w:val="auto"/>
    </w:rPr>
  </w:style>
  <w:style w:type="character" w:customStyle="1" w:styleId="A8">
    <w:name w:val="A8"/>
    <w:uiPriority w:val="99"/>
    <w:rsid w:val="00AA7D3E"/>
    <w:rPr>
      <w:rFonts w:cs="Sentinel Book"/>
      <w:color w:val="000000"/>
      <w:sz w:val="22"/>
      <w:szCs w:val="22"/>
    </w:rPr>
  </w:style>
  <w:style w:type="character" w:styleId="Hyperlink">
    <w:name w:val="Hyperlink"/>
    <w:basedOn w:val="DefaultParagraphFont"/>
    <w:uiPriority w:val="99"/>
    <w:semiHidden/>
    <w:unhideWhenUsed/>
    <w:rsid w:val="00A83452"/>
    <w:rPr>
      <w:color w:val="0000FF" w:themeColor="hyperlink"/>
      <w:u w:val="single"/>
    </w:rPr>
  </w:style>
  <w:style w:type="paragraph" w:styleId="Revision">
    <w:name w:val="Revision"/>
    <w:hidden/>
    <w:uiPriority w:val="99"/>
    <w:semiHidden/>
    <w:rsid w:val="00656847"/>
    <w:pPr>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152598">
      <w:bodyDiv w:val="1"/>
      <w:marLeft w:val="0"/>
      <w:marRight w:val="0"/>
      <w:marTop w:val="0"/>
      <w:marBottom w:val="0"/>
      <w:divBdr>
        <w:top w:val="none" w:sz="0" w:space="0" w:color="auto"/>
        <w:left w:val="none" w:sz="0" w:space="0" w:color="auto"/>
        <w:bottom w:val="none" w:sz="0" w:space="0" w:color="auto"/>
        <w:right w:val="none" w:sz="0" w:space="0" w:color="auto"/>
      </w:divBdr>
    </w:div>
    <w:div w:id="506679458">
      <w:bodyDiv w:val="1"/>
      <w:marLeft w:val="0"/>
      <w:marRight w:val="0"/>
      <w:marTop w:val="0"/>
      <w:marBottom w:val="0"/>
      <w:divBdr>
        <w:top w:val="none" w:sz="0" w:space="0" w:color="auto"/>
        <w:left w:val="none" w:sz="0" w:space="0" w:color="auto"/>
        <w:bottom w:val="none" w:sz="0" w:space="0" w:color="auto"/>
        <w:right w:val="none" w:sz="0" w:space="0" w:color="auto"/>
      </w:divBdr>
    </w:div>
    <w:div w:id="1167552903">
      <w:bodyDiv w:val="1"/>
      <w:marLeft w:val="0"/>
      <w:marRight w:val="0"/>
      <w:marTop w:val="0"/>
      <w:marBottom w:val="0"/>
      <w:divBdr>
        <w:top w:val="none" w:sz="0" w:space="0" w:color="auto"/>
        <w:left w:val="none" w:sz="0" w:space="0" w:color="auto"/>
        <w:bottom w:val="none" w:sz="0" w:space="0" w:color="auto"/>
        <w:right w:val="none" w:sz="0" w:space="0" w:color="auto"/>
      </w:divBdr>
    </w:div>
    <w:div w:id="1846629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pflag.org/our-brand/" TargetMode="External"/><Relationship Id="rId4" Type="http://schemas.openxmlformats.org/officeDocument/2006/relationships/numbering" Target="numbering.xml"/><Relationship Id="rId9" Type="http://schemas.openxmlformats.org/officeDocument/2006/relationships/hyperlink" Target="https://pflag.org/wp-content/uploads/2023/01/PFLAG_National_BrandGuide_20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FFDEB4F4C2DF439A5865A6DEA916E5" ma:contentTypeVersion="12" ma:contentTypeDescription="Create a new document." ma:contentTypeScope="" ma:versionID="eedf966366bdac690aa487d358eed49c">
  <xsd:schema xmlns:xsd="http://www.w3.org/2001/XMLSchema" xmlns:xs="http://www.w3.org/2001/XMLSchema" xmlns:p="http://schemas.microsoft.com/office/2006/metadata/properties" xmlns:ns3="f6c94ac7-ca3d-47f0-a3c9-885c785c851b" xmlns:ns4="3db47fa6-2e6d-4b8b-b5d7-45d8f9e60763" targetNamespace="http://schemas.microsoft.com/office/2006/metadata/properties" ma:root="true" ma:fieldsID="fda93eeed63bf37819cda4ff36e2e44f" ns3:_="" ns4:_="">
    <xsd:import namespace="f6c94ac7-ca3d-47f0-a3c9-885c785c851b"/>
    <xsd:import namespace="3db47fa6-2e6d-4b8b-b5d7-45d8f9e6076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MediaServiceLocation"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94ac7-ca3d-47f0-a3c9-885c785c851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b47fa6-2e6d-4b8b-b5d7-45d8f9e6076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479178-BE0A-4B38-B396-6AC284F48AD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579FACE-75ED-48F3-9514-266DC7D505F6}">
  <ds:schemaRefs>
    <ds:schemaRef ds:uri="http://schemas.microsoft.com/sharepoint/v3/contenttype/forms"/>
  </ds:schemaRefs>
</ds:datastoreItem>
</file>

<file path=customXml/itemProps3.xml><?xml version="1.0" encoding="utf-8"?>
<ds:datastoreItem xmlns:ds="http://schemas.openxmlformats.org/officeDocument/2006/customXml" ds:itemID="{31387EB7-56C5-4206-98EE-CCA69D86E6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94ac7-ca3d-47f0-a3c9-885c785c851b"/>
    <ds:schemaRef ds:uri="3db47fa6-2e6d-4b8b-b5d7-45d8f9e60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261</Words>
  <Characters>1378</Characters>
  <Application>Microsoft Office Word</Application>
  <DocSecurity>0</DocSecurity>
  <Lines>29</Lines>
  <Paragraphs>14</Paragraphs>
  <ScaleCrop>false</ScaleCrop>
  <Company>PFLAG National</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 Henkel</dc:creator>
  <cp:lastModifiedBy>Jamie Henkel</cp:lastModifiedBy>
  <cp:revision>6</cp:revision>
  <dcterms:created xsi:type="dcterms:W3CDTF">2025-01-27T16:47:00Z</dcterms:created>
  <dcterms:modified xsi:type="dcterms:W3CDTF">2025-12-19T18:01:00Z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0x010100AFFFDEB4F4C2DF439A5865A6DEA916E5</vt:lpwstr>
  </property>
</Properties>
</file>